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945699631"/>
        <w:docPartObj>
          <w:docPartGallery w:val="Cover Pages"/>
          <w:docPartUnique/>
        </w:docPartObj>
      </w:sdtPr>
      <w:sdtEndPr/>
      <w:sdtContent>
        <w:p w14:paraId="0DC24FD9" w14:textId="77777777" w:rsidR="008C5E0D" w:rsidRPr="00D43C03" w:rsidRDefault="008C5E0D" w:rsidP="008C5E0D">
          <w:pPr>
            <w:jc w:val="both"/>
            <w:rPr>
              <w:rFonts w:eastAsiaTheme="majorEastAsia" w:cs="Arial"/>
              <w:spacing w:val="-10"/>
              <w:kern w:val="28"/>
              <w:sz w:val="56"/>
              <w:szCs w:val="56"/>
            </w:rPr>
          </w:pPr>
          <w:r w:rsidRPr="00D43C03">
            <w:rPr>
              <w:rFonts w:cs="Arial"/>
              <w:noProof/>
            </w:rPr>
            <mc:AlternateContent>
              <mc:Choice Requires="wps">
                <w:drawing>
                  <wp:anchor distT="0" distB="0" distL="114300" distR="114300" simplePos="0" relativeHeight="251659264" behindDoc="0" locked="0" layoutInCell="1" allowOverlap="1" wp14:anchorId="2074904B" wp14:editId="32D05567">
                    <wp:simplePos x="0" y="0"/>
                    <wp:positionH relativeFrom="page">
                      <wp:posOffset>205105</wp:posOffset>
                    </wp:positionH>
                    <wp:positionV relativeFrom="page">
                      <wp:posOffset>570381</wp:posOffset>
                    </wp:positionV>
                    <wp:extent cx="1712890" cy="3840480"/>
                    <wp:effectExtent l="0" t="0" r="0" b="254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83"/>
                                  <w:gridCol w:w="1801"/>
                                </w:tblGrid>
                                <w:tr w:rsidR="008C5E0D" w:rsidRPr="00154851" w14:paraId="02B48AD6" w14:textId="77777777">
                                  <w:trPr>
                                    <w:jc w:val="center"/>
                                  </w:trPr>
                                  <w:tc>
                                    <w:tcPr>
                                      <w:tcW w:w="2568" w:type="pct"/>
                                      <w:vAlign w:val="center"/>
                                    </w:tcPr>
                                    <w:p w14:paraId="036076D6" w14:textId="11F544B1" w:rsidR="008C5E0D" w:rsidRPr="00154851" w:rsidRDefault="008C5E0D">
                                      <w:pPr>
                                        <w:jc w:val="right"/>
                                        <w:rPr>
                                          <w:rFonts w:cs="Arial"/>
                                        </w:rPr>
                                      </w:pPr>
                                      <w:r w:rsidRPr="00154851">
                                        <w:rPr>
                                          <w:rFonts w:cs="Arial"/>
                                        </w:rPr>
                                        <w:fldChar w:fldCharType="begin"/>
                                      </w:r>
                                      <w:r w:rsidR="00F31BCB">
                                        <w:rPr>
                                          <w:rFonts w:cs="Arial"/>
                                        </w:rPr>
                                        <w:instrText xml:space="preserve"> INCLUDEPICTURE "C:\\Users\\davidmessina\\Library\\Group Containers\\UBF8T346G9.ms\\WebArchiveCopyPasteTempFiles\\com.microsoft.Word\\4-en-5-mei-vogels-def.jpg" \* MERGEFORMAT </w:instrText>
                                      </w:r>
                                      <w:r w:rsidRPr="00154851">
                                        <w:rPr>
                                          <w:rFonts w:cs="Arial"/>
                                        </w:rPr>
                                        <w:fldChar w:fldCharType="separate"/>
                                      </w:r>
                                      <w:r w:rsidRPr="00154851">
                                        <w:rPr>
                                          <w:rFonts w:cs="Arial"/>
                                          <w:noProof/>
                                        </w:rPr>
                                        <w:drawing>
                                          <wp:inline distT="0" distB="0" distL="0" distR="0" wp14:anchorId="413F4618" wp14:editId="3370E9B3">
                                            <wp:extent cx="3596515" cy="3561810"/>
                                            <wp:effectExtent l="0" t="0" r="0" b="0"/>
                                            <wp:docPr id="1" name="Afbeelding 1" descr="Logo vogels voor 4 en 5 mei – Comic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ogels voor 4 en 5 mei – ComicHo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449" cy="3574619"/>
                                                    </a:xfrm>
                                                    <a:prstGeom prst="rect">
                                                      <a:avLst/>
                                                    </a:prstGeom>
                                                    <a:noFill/>
                                                    <a:ln>
                                                      <a:noFill/>
                                                    </a:ln>
                                                  </pic:spPr>
                                                </pic:pic>
                                              </a:graphicData>
                                            </a:graphic>
                                          </wp:inline>
                                        </w:drawing>
                                      </w:r>
                                      <w:r w:rsidRPr="00154851">
                                        <w:rPr>
                                          <w:rFonts w:cs="Arial"/>
                                        </w:rPr>
                                        <w:fldChar w:fldCharType="end"/>
                                      </w:r>
                                    </w:p>
                                    <w:sdt>
                                      <w:sdtPr>
                                        <w:rPr>
                                          <w:rFonts w:ascii="Arial" w:eastAsiaTheme="majorEastAsia" w:hAnsi="Arial" w:cs="Arial"/>
                                          <w:spacing w:val="-10"/>
                                          <w:kern w:val="28"/>
                                          <w:sz w:val="56"/>
                                          <w:szCs w:val="56"/>
                                          <w:lang w:val="nl-NL"/>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6BB9822" w14:textId="75B57C15" w:rsidR="008C5E0D" w:rsidRPr="00154851" w:rsidRDefault="00037DFB">
                                          <w:pPr>
                                            <w:pStyle w:val="Geenafstand"/>
                                            <w:spacing w:line="312" w:lineRule="auto"/>
                                            <w:jc w:val="right"/>
                                            <w:rPr>
                                              <w:rFonts w:ascii="Arial" w:hAnsi="Arial" w:cs="Arial"/>
                                              <w:caps/>
                                              <w:color w:val="191919" w:themeColor="text1" w:themeTint="E6"/>
                                              <w:sz w:val="72"/>
                                              <w:szCs w:val="72"/>
                                              <w:lang w:val="nl-NL"/>
                                            </w:rPr>
                                          </w:pPr>
                                          <w:r w:rsidRPr="00154851">
                                            <w:rPr>
                                              <w:rFonts w:ascii="Arial" w:eastAsiaTheme="majorEastAsia" w:hAnsi="Arial" w:cs="Arial"/>
                                              <w:spacing w:val="-10"/>
                                              <w:kern w:val="28"/>
                                              <w:sz w:val="56"/>
                                              <w:szCs w:val="56"/>
                                              <w:lang w:val="nl-NL"/>
                                            </w:rPr>
                                            <w:t>Evolutie van onze Nederlandse vrijheid</w:t>
                                          </w:r>
                                        </w:p>
                                      </w:sdtContent>
                                    </w:sdt>
                                    <w:sdt>
                                      <w:sdtPr>
                                        <w:rPr>
                                          <w:rFonts w:cs="Arial"/>
                                          <w:kern w:val="0"/>
                                          <w:sz w:val="26"/>
                                          <w:szCs w:val="26"/>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5C80E88" w14:textId="173E0C88" w:rsidR="008C5E0D" w:rsidRPr="00154851" w:rsidRDefault="00037DFB">
                                          <w:pPr>
                                            <w:jc w:val="right"/>
                                            <w:rPr>
                                              <w:rFonts w:cs="Arial"/>
                                            </w:rPr>
                                          </w:pPr>
                                          <w:r w:rsidRPr="00154851">
                                            <w:rPr>
                                              <w:rFonts w:cs="Arial"/>
                                              <w:kern w:val="0"/>
                                              <w:sz w:val="26"/>
                                              <w:szCs w:val="26"/>
                                            </w:rPr>
                                            <w:t>Hoe wordt vrijheid in Nederland gedefinieerd vanaf de Romeinen tot aan nu?</w:t>
                                          </w:r>
                                        </w:p>
                                      </w:sdtContent>
                                    </w:sdt>
                                  </w:tc>
                                  <w:tc>
                                    <w:tcPr>
                                      <w:tcW w:w="2432" w:type="pct"/>
                                      <w:vAlign w:val="center"/>
                                    </w:tcPr>
                                    <w:p w14:paraId="66E23136" w14:textId="77777777" w:rsidR="008C5E0D" w:rsidRPr="00154851" w:rsidRDefault="008C5E0D">
                                      <w:pPr>
                                        <w:pStyle w:val="Geenafstand"/>
                                        <w:rPr>
                                          <w:rFonts w:ascii="Arial" w:hAnsi="Arial" w:cs="Arial"/>
                                          <w:caps/>
                                          <w:color w:val="ED7D31" w:themeColor="accent2"/>
                                          <w:sz w:val="26"/>
                                          <w:szCs w:val="26"/>
                                          <w:lang w:val="nl-NL"/>
                                        </w:rPr>
                                      </w:pPr>
                                      <w:r w:rsidRPr="00154851">
                                        <w:rPr>
                                          <w:rFonts w:ascii="Arial" w:hAnsi="Arial" w:cs="Arial"/>
                                          <w:caps/>
                                          <w:color w:val="ED7D31" w:themeColor="accent2"/>
                                          <w:sz w:val="26"/>
                                          <w:szCs w:val="26"/>
                                          <w:lang w:val="nl-NL"/>
                                        </w:rPr>
                                        <w:t>In het kort</w:t>
                                      </w:r>
                                    </w:p>
                                    <w:p w14:paraId="0E86D6D9" w14:textId="77777777" w:rsidR="008C5E0D" w:rsidRPr="00154851" w:rsidRDefault="008C5E0D" w:rsidP="00C5461E">
                                      <w:pPr>
                                        <w:jc w:val="both"/>
                                        <w:rPr>
                                          <w:rFonts w:cs="Arial"/>
                                        </w:rPr>
                                      </w:pPr>
                                      <w:r w:rsidRPr="00154851">
                                        <w:rPr>
                                          <w:rFonts w:cs="Arial"/>
                                        </w:rPr>
                                        <w:t xml:space="preserve">Vrijheid, een woord dat voor ieder individu een andere betekenis kan hebben. Een begrip waarvan de beleving door de eeuwen heen is veranderd en dit ook zal blijven doen. </w:t>
                                      </w:r>
                                    </w:p>
                                    <w:sdt>
                                      <w:sdtPr>
                                        <w:rPr>
                                          <w:rFonts w:ascii="Arial" w:hAnsi="Arial" w:cs="Arial"/>
                                          <w:color w:val="ED7D31" w:themeColor="accent2"/>
                                          <w:sz w:val="26"/>
                                          <w:szCs w:val="26"/>
                                          <w:lang w:val="nl-NL"/>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5ED061E" w14:textId="368E86A6" w:rsidR="008C5E0D" w:rsidRPr="00154851" w:rsidRDefault="008C5E0D">
                                          <w:pPr>
                                            <w:pStyle w:val="Geenafstand"/>
                                            <w:rPr>
                                              <w:rFonts w:ascii="Arial" w:hAnsi="Arial" w:cs="Arial"/>
                                              <w:color w:val="ED7D31" w:themeColor="accent2"/>
                                              <w:sz w:val="26"/>
                                              <w:szCs w:val="26"/>
                                              <w:lang w:val="nl-NL"/>
                                            </w:rPr>
                                          </w:pPr>
                                          <w:r w:rsidRPr="00154851">
                                            <w:rPr>
                                              <w:rFonts w:ascii="Arial" w:hAnsi="Arial" w:cs="Arial"/>
                                              <w:color w:val="ED7D31" w:themeColor="accent2"/>
                                              <w:sz w:val="26"/>
                                              <w:szCs w:val="26"/>
                                              <w:lang w:val="nl-NL"/>
                                            </w:rPr>
                                            <w:t>David Messina</w:t>
                                          </w:r>
                                        </w:p>
                                      </w:sdtContent>
                                    </w:sdt>
                                    <w:p w14:paraId="51108B15" w14:textId="77777777" w:rsidR="008C5E0D" w:rsidRPr="00154851" w:rsidRDefault="00F31BCB">
                                      <w:pPr>
                                        <w:pStyle w:val="Geenafstand"/>
                                        <w:rPr>
                                          <w:rFonts w:ascii="Arial" w:hAnsi="Arial" w:cs="Arial"/>
                                          <w:lang w:val="nl-NL"/>
                                        </w:rPr>
                                      </w:pPr>
                                      <w:sdt>
                                        <w:sdtPr>
                                          <w:rPr>
                                            <w:rFonts w:ascii="Arial" w:hAnsi="Arial" w:cs="Arial"/>
                                            <w:color w:val="44546A" w:themeColor="text2"/>
                                            <w:lang w:val="nl-NL"/>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8C5E0D" w:rsidRPr="00154851">
                                            <w:rPr>
                                              <w:rFonts w:ascii="Arial" w:hAnsi="Arial" w:cs="Arial"/>
                                              <w:color w:val="44546A" w:themeColor="text2"/>
                                              <w:lang w:val="nl-NL"/>
                                            </w:rPr>
                                            <w:t xml:space="preserve">     </w:t>
                                          </w:r>
                                        </w:sdtContent>
                                      </w:sdt>
                                    </w:p>
                                  </w:tc>
                                </w:tr>
                              </w:tbl>
                              <w:p w14:paraId="633EDDED" w14:textId="77777777" w:rsidR="008C5E0D" w:rsidRPr="00154851" w:rsidRDefault="008C5E0D" w:rsidP="008C5E0D">
                                <w:pPr>
                                  <w:rPr>
                                    <w:rFonts w:cs="Arial"/>
                                  </w:rPr>
                                </w:pPr>
                              </w:p>
                              <w:p w14:paraId="7DD4B10D" w14:textId="77777777" w:rsidR="008C5E0D" w:rsidRPr="00154851" w:rsidRDefault="008C5E0D" w:rsidP="008C5E0D">
                                <w:pPr>
                                  <w:rPr>
                                    <w:rFonts w:cs="Arial"/>
                                  </w:rPr>
                                </w:pPr>
                                <w:r w:rsidRPr="00154851">
                                  <w:rPr>
                                    <w:rFonts w:cs="Arial"/>
                                  </w:rPr>
                                  <w:tab/>
                                  <w:t>Inleverdatum: 8 mei 2023</w:t>
                                </w:r>
                              </w:p>
                              <w:p w14:paraId="63993C67" w14:textId="77777777" w:rsidR="008C5E0D" w:rsidRPr="00154851" w:rsidRDefault="008C5E0D" w:rsidP="008C5E0D">
                                <w:pPr>
                                  <w:rPr>
                                    <w:rFonts w:cs="Arial"/>
                                  </w:rPr>
                                </w:pPr>
                                <w:r w:rsidRPr="00154851">
                                  <w:rPr>
                                    <w:rFonts w:cs="Arial"/>
                                  </w:rPr>
                                  <w:tab/>
                                  <w:t>Begeleidende docent: Niels Lubberman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074904B" id="_x0000_t202" coordsize="21600,21600" o:spt="202" path="m,l,21600r21600,l21600,xe">
                    <v:stroke joinstyle="miter"/>
                    <v:path gradientshapeok="t" o:connecttype="rect"/>
                  </v:shapetype>
                  <v:shape id="Tekstvak 138" o:spid="_x0000_s1026" type="#_x0000_t202" style="position:absolute;left:0;text-align:left;margin-left:16.15pt;margin-top:44.9pt;width:134.85pt;height:302.4pt;z-index:251659264;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83"/>
                            <w:gridCol w:w="1801"/>
                          </w:tblGrid>
                          <w:tr w:rsidR="008C5E0D" w:rsidRPr="00154851" w14:paraId="02B48AD6" w14:textId="77777777">
                            <w:trPr>
                              <w:jc w:val="center"/>
                            </w:trPr>
                            <w:tc>
                              <w:tcPr>
                                <w:tcW w:w="2568" w:type="pct"/>
                                <w:vAlign w:val="center"/>
                              </w:tcPr>
                              <w:p w14:paraId="036076D6" w14:textId="11F544B1" w:rsidR="008C5E0D" w:rsidRPr="00154851" w:rsidRDefault="008C5E0D">
                                <w:pPr>
                                  <w:jc w:val="right"/>
                                  <w:rPr>
                                    <w:rFonts w:cs="Arial"/>
                                  </w:rPr>
                                </w:pPr>
                                <w:r w:rsidRPr="00154851">
                                  <w:rPr>
                                    <w:rFonts w:cs="Arial"/>
                                  </w:rPr>
                                  <w:fldChar w:fldCharType="begin"/>
                                </w:r>
                                <w:r w:rsidR="00F31BCB">
                                  <w:rPr>
                                    <w:rFonts w:cs="Arial"/>
                                  </w:rPr>
                                  <w:instrText xml:space="preserve"> INCLUDEPICTURE "C:\\Users\\davidmessina\\Library\\Group Containers\\UBF8T346G9.ms\\WebArchiveCopyPasteTempFiles\\com.microsoft.Word\\4-en-5-mei-vogels-def.jpg" \* MERGEFORMAT </w:instrText>
                                </w:r>
                                <w:r w:rsidRPr="00154851">
                                  <w:rPr>
                                    <w:rFonts w:cs="Arial"/>
                                  </w:rPr>
                                  <w:fldChar w:fldCharType="separate"/>
                                </w:r>
                                <w:r w:rsidRPr="00154851">
                                  <w:rPr>
                                    <w:rFonts w:cs="Arial"/>
                                    <w:noProof/>
                                  </w:rPr>
                                  <w:drawing>
                                    <wp:inline distT="0" distB="0" distL="0" distR="0" wp14:anchorId="413F4618" wp14:editId="3370E9B3">
                                      <wp:extent cx="3596515" cy="3561810"/>
                                      <wp:effectExtent l="0" t="0" r="0" b="0"/>
                                      <wp:docPr id="1" name="Afbeelding 1" descr="Logo vogels voor 4 en 5 mei – Comic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ogels voor 4 en 5 mei – ComicHo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449" cy="3574619"/>
                                              </a:xfrm>
                                              <a:prstGeom prst="rect">
                                                <a:avLst/>
                                              </a:prstGeom>
                                              <a:noFill/>
                                              <a:ln>
                                                <a:noFill/>
                                              </a:ln>
                                            </pic:spPr>
                                          </pic:pic>
                                        </a:graphicData>
                                      </a:graphic>
                                    </wp:inline>
                                  </w:drawing>
                                </w:r>
                                <w:r w:rsidRPr="00154851">
                                  <w:rPr>
                                    <w:rFonts w:cs="Arial"/>
                                  </w:rPr>
                                  <w:fldChar w:fldCharType="end"/>
                                </w:r>
                              </w:p>
                              <w:sdt>
                                <w:sdtPr>
                                  <w:rPr>
                                    <w:rFonts w:ascii="Arial" w:eastAsiaTheme="majorEastAsia" w:hAnsi="Arial" w:cs="Arial"/>
                                    <w:spacing w:val="-10"/>
                                    <w:kern w:val="28"/>
                                    <w:sz w:val="56"/>
                                    <w:szCs w:val="56"/>
                                    <w:lang w:val="nl-NL"/>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6BB9822" w14:textId="75B57C15" w:rsidR="008C5E0D" w:rsidRPr="00154851" w:rsidRDefault="00037DFB">
                                    <w:pPr>
                                      <w:pStyle w:val="Geenafstand"/>
                                      <w:spacing w:line="312" w:lineRule="auto"/>
                                      <w:jc w:val="right"/>
                                      <w:rPr>
                                        <w:rFonts w:ascii="Arial" w:hAnsi="Arial" w:cs="Arial"/>
                                        <w:caps/>
                                        <w:color w:val="191919" w:themeColor="text1" w:themeTint="E6"/>
                                        <w:sz w:val="72"/>
                                        <w:szCs w:val="72"/>
                                        <w:lang w:val="nl-NL"/>
                                      </w:rPr>
                                    </w:pPr>
                                    <w:r w:rsidRPr="00154851">
                                      <w:rPr>
                                        <w:rFonts w:ascii="Arial" w:eastAsiaTheme="majorEastAsia" w:hAnsi="Arial" w:cs="Arial"/>
                                        <w:spacing w:val="-10"/>
                                        <w:kern w:val="28"/>
                                        <w:sz w:val="56"/>
                                        <w:szCs w:val="56"/>
                                        <w:lang w:val="nl-NL"/>
                                      </w:rPr>
                                      <w:t>Evolutie van onze Nederlandse vrijheid</w:t>
                                    </w:r>
                                  </w:p>
                                </w:sdtContent>
                              </w:sdt>
                              <w:sdt>
                                <w:sdtPr>
                                  <w:rPr>
                                    <w:rFonts w:cs="Arial"/>
                                    <w:kern w:val="0"/>
                                    <w:sz w:val="26"/>
                                    <w:szCs w:val="26"/>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5C80E88" w14:textId="173E0C88" w:rsidR="008C5E0D" w:rsidRPr="00154851" w:rsidRDefault="00037DFB">
                                    <w:pPr>
                                      <w:jc w:val="right"/>
                                      <w:rPr>
                                        <w:rFonts w:cs="Arial"/>
                                      </w:rPr>
                                    </w:pPr>
                                    <w:r w:rsidRPr="00154851">
                                      <w:rPr>
                                        <w:rFonts w:cs="Arial"/>
                                        <w:kern w:val="0"/>
                                        <w:sz w:val="26"/>
                                        <w:szCs w:val="26"/>
                                      </w:rPr>
                                      <w:t>Hoe wordt vrijheid in Nederland gedefinieerd vanaf de Romeinen tot aan nu?</w:t>
                                    </w:r>
                                  </w:p>
                                </w:sdtContent>
                              </w:sdt>
                            </w:tc>
                            <w:tc>
                              <w:tcPr>
                                <w:tcW w:w="2432" w:type="pct"/>
                                <w:vAlign w:val="center"/>
                              </w:tcPr>
                              <w:p w14:paraId="66E23136" w14:textId="77777777" w:rsidR="008C5E0D" w:rsidRPr="00154851" w:rsidRDefault="008C5E0D">
                                <w:pPr>
                                  <w:pStyle w:val="Geenafstand"/>
                                  <w:rPr>
                                    <w:rFonts w:ascii="Arial" w:hAnsi="Arial" w:cs="Arial"/>
                                    <w:caps/>
                                    <w:color w:val="ED7D31" w:themeColor="accent2"/>
                                    <w:sz w:val="26"/>
                                    <w:szCs w:val="26"/>
                                    <w:lang w:val="nl-NL"/>
                                  </w:rPr>
                                </w:pPr>
                                <w:r w:rsidRPr="00154851">
                                  <w:rPr>
                                    <w:rFonts w:ascii="Arial" w:hAnsi="Arial" w:cs="Arial"/>
                                    <w:caps/>
                                    <w:color w:val="ED7D31" w:themeColor="accent2"/>
                                    <w:sz w:val="26"/>
                                    <w:szCs w:val="26"/>
                                    <w:lang w:val="nl-NL"/>
                                  </w:rPr>
                                  <w:t>In het kort</w:t>
                                </w:r>
                              </w:p>
                              <w:p w14:paraId="0E86D6D9" w14:textId="77777777" w:rsidR="008C5E0D" w:rsidRPr="00154851" w:rsidRDefault="008C5E0D" w:rsidP="00C5461E">
                                <w:pPr>
                                  <w:jc w:val="both"/>
                                  <w:rPr>
                                    <w:rFonts w:cs="Arial"/>
                                  </w:rPr>
                                </w:pPr>
                                <w:r w:rsidRPr="00154851">
                                  <w:rPr>
                                    <w:rFonts w:cs="Arial"/>
                                  </w:rPr>
                                  <w:t xml:space="preserve">Vrijheid, een woord dat voor ieder individu een andere betekenis kan hebben. Een begrip waarvan de beleving door de eeuwen heen is veranderd en dit ook zal blijven doen. </w:t>
                                </w:r>
                              </w:p>
                              <w:sdt>
                                <w:sdtPr>
                                  <w:rPr>
                                    <w:rFonts w:ascii="Arial" w:hAnsi="Arial" w:cs="Arial"/>
                                    <w:color w:val="ED7D31" w:themeColor="accent2"/>
                                    <w:sz w:val="26"/>
                                    <w:szCs w:val="26"/>
                                    <w:lang w:val="nl-NL"/>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5ED061E" w14:textId="368E86A6" w:rsidR="008C5E0D" w:rsidRPr="00154851" w:rsidRDefault="008C5E0D">
                                    <w:pPr>
                                      <w:pStyle w:val="Geenafstand"/>
                                      <w:rPr>
                                        <w:rFonts w:ascii="Arial" w:hAnsi="Arial" w:cs="Arial"/>
                                        <w:color w:val="ED7D31" w:themeColor="accent2"/>
                                        <w:sz w:val="26"/>
                                        <w:szCs w:val="26"/>
                                        <w:lang w:val="nl-NL"/>
                                      </w:rPr>
                                    </w:pPr>
                                    <w:r w:rsidRPr="00154851">
                                      <w:rPr>
                                        <w:rFonts w:ascii="Arial" w:hAnsi="Arial" w:cs="Arial"/>
                                        <w:color w:val="ED7D31" w:themeColor="accent2"/>
                                        <w:sz w:val="26"/>
                                        <w:szCs w:val="26"/>
                                        <w:lang w:val="nl-NL"/>
                                      </w:rPr>
                                      <w:t>David Messina</w:t>
                                    </w:r>
                                  </w:p>
                                </w:sdtContent>
                              </w:sdt>
                              <w:p w14:paraId="51108B15" w14:textId="77777777" w:rsidR="008C5E0D" w:rsidRPr="00154851" w:rsidRDefault="00F31BCB">
                                <w:pPr>
                                  <w:pStyle w:val="Geenafstand"/>
                                  <w:rPr>
                                    <w:rFonts w:ascii="Arial" w:hAnsi="Arial" w:cs="Arial"/>
                                    <w:lang w:val="nl-NL"/>
                                  </w:rPr>
                                </w:pPr>
                                <w:sdt>
                                  <w:sdtPr>
                                    <w:rPr>
                                      <w:rFonts w:ascii="Arial" w:hAnsi="Arial" w:cs="Arial"/>
                                      <w:color w:val="44546A" w:themeColor="text2"/>
                                      <w:lang w:val="nl-NL"/>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8C5E0D" w:rsidRPr="00154851">
                                      <w:rPr>
                                        <w:rFonts w:ascii="Arial" w:hAnsi="Arial" w:cs="Arial"/>
                                        <w:color w:val="44546A" w:themeColor="text2"/>
                                        <w:lang w:val="nl-NL"/>
                                      </w:rPr>
                                      <w:t xml:space="preserve">     </w:t>
                                    </w:r>
                                  </w:sdtContent>
                                </w:sdt>
                              </w:p>
                            </w:tc>
                          </w:tr>
                        </w:tbl>
                        <w:p w14:paraId="633EDDED" w14:textId="77777777" w:rsidR="008C5E0D" w:rsidRPr="00154851" w:rsidRDefault="008C5E0D" w:rsidP="008C5E0D">
                          <w:pPr>
                            <w:rPr>
                              <w:rFonts w:cs="Arial"/>
                            </w:rPr>
                          </w:pPr>
                        </w:p>
                        <w:p w14:paraId="7DD4B10D" w14:textId="77777777" w:rsidR="008C5E0D" w:rsidRPr="00154851" w:rsidRDefault="008C5E0D" w:rsidP="008C5E0D">
                          <w:pPr>
                            <w:rPr>
                              <w:rFonts w:cs="Arial"/>
                            </w:rPr>
                          </w:pPr>
                          <w:r w:rsidRPr="00154851">
                            <w:rPr>
                              <w:rFonts w:cs="Arial"/>
                            </w:rPr>
                            <w:tab/>
                            <w:t>Inleverdatum: 8 mei 2023</w:t>
                          </w:r>
                        </w:p>
                        <w:p w14:paraId="63993C67" w14:textId="77777777" w:rsidR="008C5E0D" w:rsidRPr="00154851" w:rsidRDefault="008C5E0D" w:rsidP="008C5E0D">
                          <w:pPr>
                            <w:rPr>
                              <w:rFonts w:cs="Arial"/>
                            </w:rPr>
                          </w:pPr>
                          <w:r w:rsidRPr="00154851">
                            <w:rPr>
                              <w:rFonts w:cs="Arial"/>
                            </w:rPr>
                            <w:tab/>
                            <w:t>Begeleidende docent: Niels Lubberman</w:t>
                          </w:r>
                        </w:p>
                      </w:txbxContent>
                    </v:textbox>
                    <w10:wrap anchorx="page" anchory="page"/>
                  </v:shape>
                </w:pict>
              </mc:Fallback>
            </mc:AlternateContent>
          </w:r>
          <w:r w:rsidRPr="00D43C03">
            <w:rPr>
              <w:rFonts w:cs="Arial"/>
            </w:rPr>
            <w:br w:type="page"/>
          </w:r>
        </w:p>
      </w:sdtContent>
    </w:sdt>
    <w:sdt>
      <w:sdtPr>
        <w:rPr>
          <w:rFonts w:ascii="Arial" w:eastAsiaTheme="minorHAnsi" w:hAnsi="Arial" w:cs="Arial"/>
          <w:b w:val="0"/>
          <w:bCs w:val="0"/>
          <w:color w:val="auto"/>
          <w:kern w:val="2"/>
          <w:sz w:val="24"/>
          <w:szCs w:val="24"/>
          <w:lang w:eastAsia="en-US"/>
          <w14:ligatures w14:val="standardContextual"/>
        </w:rPr>
        <w:id w:val="685182945"/>
        <w:docPartObj>
          <w:docPartGallery w:val="Table of Contents"/>
          <w:docPartUnique/>
        </w:docPartObj>
      </w:sdtPr>
      <w:sdtEndPr>
        <w:rPr>
          <w:noProof/>
        </w:rPr>
      </w:sdtEndPr>
      <w:sdtContent>
        <w:p w14:paraId="727DE6CF" w14:textId="77777777" w:rsidR="008C5E0D" w:rsidRPr="00D43C03" w:rsidRDefault="008C5E0D" w:rsidP="008C5E0D">
          <w:pPr>
            <w:pStyle w:val="Kopvaninhoudsopgave"/>
            <w:jc w:val="both"/>
            <w:rPr>
              <w:rFonts w:ascii="Arial" w:hAnsi="Arial" w:cs="Arial"/>
            </w:rPr>
          </w:pPr>
          <w:r w:rsidRPr="00D43C03">
            <w:rPr>
              <w:rFonts w:ascii="Arial" w:hAnsi="Arial" w:cs="Arial"/>
            </w:rPr>
            <w:t>Inhoudsopgave</w:t>
          </w:r>
        </w:p>
        <w:p w14:paraId="630C8F21" w14:textId="77777777" w:rsidR="008C5E0D" w:rsidRDefault="008C5E0D" w:rsidP="008C5E0D">
          <w:pPr>
            <w:pStyle w:val="Inhopg1"/>
            <w:tabs>
              <w:tab w:val="right" w:leader="dot" w:pos="9062"/>
            </w:tabs>
            <w:rPr>
              <w:rFonts w:eastAsiaTheme="minorEastAsia" w:cstheme="minorBidi"/>
              <w:b w:val="0"/>
              <w:bCs w:val="0"/>
              <w:noProof/>
              <w:sz w:val="24"/>
              <w:szCs w:val="24"/>
              <w:lang w:eastAsia="nl-NL"/>
            </w:rPr>
          </w:pPr>
          <w:r w:rsidRPr="00D43C03">
            <w:rPr>
              <w:rFonts w:ascii="Arial" w:hAnsi="Arial" w:cs="Arial"/>
              <w:b w:val="0"/>
              <w:bCs w:val="0"/>
            </w:rPr>
            <w:fldChar w:fldCharType="begin"/>
          </w:r>
          <w:r w:rsidRPr="00D43C03">
            <w:rPr>
              <w:rFonts w:ascii="Arial" w:hAnsi="Arial" w:cs="Arial"/>
            </w:rPr>
            <w:instrText>TOC \o "1-3" \h \z \u</w:instrText>
          </w:r>
          <w:r w:rsidRPr="00D43C03">
            <w:rPr>
              <w:rFonts w:ascii="Arial" w:hAnsi="Arial" w:cs="Arial"/>
              <w:b w:val="0"/>
              <w:bCs w:val="0"/>
            </w:rPr>
            <w:fldChar w:fldCharType="separate"/>
          </w:r>
          <w:hyperlink w:anchor="_Toc134381389" w:history="1">
            <w:r w:rsidRPr="003D089E">
              <w:rPr>
                <w:rStyle w:val="Hyperlink"/>
                <w:rFonts w:cs="Arial"/>
                <w:noProof/>
              </w:rPr>
              <w:t>Inleiding</w:t>
            </w:r>
            <w:r>
              <w:rPr>
                <w:noProof/>
                <w:webHidden/>
              </w:rPr>
              <w:tab/>
            </w:r>
            <w:r>
              <w:rPr>
                <w:noProof/>
                <w:webHidden/>
              </w:rPr>
              <w:fldChar w:fldCharType="begin"/>
            </w:r>
            <w:r>
              <w:rPr>
                <w:noProof/>
                <w:webHidden/>
              </w:rPr>
              <w:instrText xml:space="preserve"> PAGEREF _Toc134381389 \h </w:instrText>
            </w:r>
            <w:r>
              <w:rPr>
                <w:noProof/>
                <w:webHidden/>
              </w:rPr>
            </w:r>
            <w:r>
              <w:rPr>
                <w:noProof/>
                <w:webHidden/>
              </w:rPr>
              <w:fldChar w:fldCharType="separate"/>
            </w:r>
            <w:r>
              <w:rPr>
                <w:noProof/>
                <w:webHidden/>
              </w:rPr>
              <w:t>3</w:t>
            </w:r>
            <w:r>
              <w:rPr>
                <w:noProof/>
                <w:webHidden/>
              </w:rPr>
              <w:fldChar w:fldCharType="end"/>
            </w:r>
          </w:hyperlink>
        </w:p>
        <w:p w14:paraId="73DBCF9C" w14:textId="77777777" w:rsidR="008C5E0D" w:rsidRDefault="00F31BCB" w:rsidP="008C5E0D">
          <w:pPr>
            <w:pStyle w:val="Inhopg1"/>
            <w:tabs>
              <w:tab w:val="right" w:leader="dot" w:pos="9062"/>
            </w:tabs>
            <w:rPr>
              <w:rFonts w:eastAsiaTheme="minorEastAsia" w:cstheme="minorBidi"/>
              <w:b w:val="0"/>
              <w:bCs w:val="0"/>
              <w:noProof/>
              <w:sz w:val="24"/>
              <w:szCs w:val="24"/>
              <w:lang w:eastAsia="nl-NL"/>
            </w:rPr>
          </w:pPr>
          <w:hyperlink w:anchor="_Toc134381390" w:history="1">
            <w:r w:rsidR="008C5E0D" w:rsidRPr="003D089E">
              <w:rPr>
                <w:rStyle w:val="Hyperlink"/>
                <w:rFonts w:cs="Arial"/>
                <w:noProof/>
              </w:rPr>
              <w:t>Betoog</w:t>
            </w:r>
            <w:r w:rsidR="008C5E0D">
              <w:rPr>
                <w:noProof/>
                <w:webHidden/>
              </w:rPr>
              <w:tab/>
            </w:r>
            <w:r w:rsidR="008C5E0D">
              <w:rPr>
                <w:noProof/>
                <w:webHidden/>
              </w:rPr>
              <w:fldChar w:fldCharType="begin"/>
            </w:r>
            <w:r w:rsidR="008C5E0D">
              <w:rPr>
                <w:noProof/>
                <w:webHidden/>
              </w:rPr>
              <w:instrText xml:space="preserve"> PAGEREF _Toc134381390 \h </w:instrText>
            </w:r>
            <w:r w:rsidR="008C5E0D">
              <w:rPr>
                <w:noProof/>
                <w:webHidden/>
              </w:rPr>
            </w:r>
            <w:r w:rsidR="008C5E0D">
              <w:rPr>
                <w:noProof/>
                <w:webHidden/>
              </w:rPr>
              <w:fldChar w:fldCharType="separate"/>
            </w:r>
            <w:r w:rsidR="008C5E0D">
              <w:rPr>
                <w:noProof/>
                <w:webHidden/>
              </w:rPr>
              <w:t>4</w:t>
            </w:r>
            <w:r w:rsidR="008C5E0D">
              <w:rPr>
                <w:noProof/>
                <w:webHidden/>
              </w:rPr>
              <w:fldChar w:fldCharType="end"/>
            </w:r>
          </w:hyperlink>
        </w:p>
        <w:p w14:paraId="52B87FB8" w14:textId="77777777" w:rsidR="008C5E0D" w:rsidRDefault="00F31BCB" w:rsidP="008C5E0D">
          <w:pPr>
            <w:pStyle w:val="Inhopg2"/>
            <w:tabs>
              <w:tab w:val="right" w:leader="dot" w:pos="9062"/>
            </w:tabs>
            <w:rPr>
              <w:rFonts w:eastAsiaTheme="minorEastAsia" w:cstheme="minorBidi"/>
              <w:i w:val="0"/>
              <w:iCs w:val="0"/>
              <w:noProof/>
              <w:sz w:val="24"/>
              <w:szCs w:val="24"/>
              <w:lang w:eastAsia="nl-NL"/>
            </w:rPr>
          </w:pPr>
          <w:hyperlink w:anchor="_Toc134381391" w:history="1">
            <w:r w:rsidR="008C5E0D" w:rsidRPr="003D089E">
              <w:rPr>
                <w:rStyle w:val="Hyperlink"/>
                <w:rFonts w:cs="Arial"/>
                <w:noProof/>
              </w:rPr>
              <w:t>De Romeinse Tijd: vrijheid langs de noordelijke Romeinse grenzen</w:t>
            </w:r>
            <w:r w:rsidR="008C5E0D">
              <w:rPr>
                <w:noProof/>
                <w:webHidden/>
              </w:rPr>
              <w:tab/>
            </w:r>
            <w:r w:rsidR="008C5E0D">
              <w:rPr>
                <w:noProof/>
                <w:webHidden/>
              </w:rPr>
              <w:fldChar w:fldCharType="begin"/>
            </w:r>
            <w:r w:rsidR="008C5E0D">
              <w:rPr>
                <w:noProof/>
                <w:webHidden/>
              </w:rPr>
              <w:instrText xml:space="preserve"> PAGEREF _Toc134381391 \h </w:instrText>
            </w:r>
            <w:r w:rsidR="008C5E0D">
              <w:rPr>
                <w:noProof/>
                <w:webHidden/>
              </w:rPr>
            </w:r>
            <w:r w:rsidR="008C5E0D">
              <w:rPr>
                <w:noProof/>
                <w:webHidden/>
              </w:rPr>
              <w:fldChar w:fldCharType="separate"/>
            </w:r>
            <w:r w:rsidR="008C5E0D">
              <w:rPr>
                <w:noProof/>
                <w:webHidden/>
              </w:rPr>
              <w:t>4</w:t>
            </w:r>
            <w:r w:rsidR="008C5E0D">
              <w:rPr>
                <w:noProof/>
                <w:webHidden/>
              </w:rPr>
              <w:fldChar w:fldCharType="end"/>
            </w:r>
          </w:hyperlink>
        </w:p>
        <w:p w14:paraId="0B088CFD"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392" w:history="1">
            <w:r w:rsidR="008C5E0D" w:rsidRPr="003D089E">
              <w:rPr>
                <w:rStyle w:val="Hyperlink"/>
                <w:noProof/>
              </w:rPr>
              <w:t>De volkeren boven de Rijn</w:t>
            </w:r>
            <w:r w:rsidR="008C5E0D">
              <w:rPr>
                <w:noProof/>
                <w:webHidden/>
              </w:rPr>
              <w:tab/>
            </w:r>
            <w:r w:rsidR="008C5E0D">
              <w:rPr>
                <w:noProof/>
                <w:webHidden/>
              </w:rPr>
              <w:fldChar w:fldCharType="begin"/>
            </w:r>
            <w:r w:rsidR="008C5E0D">
              <w:rPr>
                <w:noProof/>
                <w:webHidden/>
              </w:rPr>
              <w:instrText xml:space="preserve"> PAGEREF _Toc134381392 \h </w:instrText>
            </w:r>
            <w:r w:rsidR="008C5E0D">
              <w:rPr>
                <w:noProof/>
                <w:webHidden/>
              </w:rPr>
            </w:r>
            <w:r w:rsidR="008C5E0D">
              <w:rPr>
                <w:noProof/>
                <w:webHidden/>
              </w:rPr>
              <w:fldChar w:fldCharType="separate"/>
            </w:r>
            <w:r w:rsidR="008C5E0D">
              <w:rPr>
                <w:noProof/>
                <w:webHidden/>
              </w:rPr>
              <w:t>4</w:t>
            </w:r>
            <w:r w:rsidR="008C5E0D">
              <w:rPr>
                <w:noProof/>
                <w:webHidden/>
              </w:rPr>
              <w:fldChar w:fldCharType="end"/>
            </w:r>
          </w:hyperlink>
        </w:p>
        <w:p w14:paraId="621582E6"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393" w:history="1">
            <w:r w:rsidR="008C5E0D" w:rsidRPr="003D089E">
              <w:rPr>
                <w:rStyle w:val="Hyperlink"/>
                <w:noProof/>
              </w:rPr>
              <w:t>De leiders van de stam</w:t>
            </w:r>
            <w:r w:rsidR="008C5E0D">
              <w:rPr>
                <w:noProof/>
                <w:webHidden/>
              </w:rPr>
              <w:tab/>
            </w:r>
            <w:r w:rsidR="008C5E0D">
              <w:rPr>
                <w:noProof/>
                <w:webHidden/>
              </w:rPr>
              <w:fldChar w:fldCharType="begin"/>
            </w:r>
            <w:r w:rsidR="008C5E0D">
              <w:rPr>
                <w:noProof/>
                <w:webHidden/>
              </w:rPr>
              <w:instrText xml:space="preserve"> PAGEREF _Toc134381393 \h </w:instrText>
            </w:r>
            <w:r w:rsidR="008C5E0D">
              <w:rPr>
                <w:noProof/>
                <w:webHidden/>
              </w:rPr>
            </w:r>
            <w:r w:rsidR="008C5E0D">
              <w:rPr>
                <w:noProof/>
                <w:webHidden/>
              </w:rPr>
              <w:fldChar w:fldCharType="separate"/>
            </w:r>
            <w:r w:rsidR="008C5E0D">
              <w:rPr>
                <w:noProof/>
                <w:webHidden/>
              </w:rPr>
              <w:t>4</w:t>
            </w:r>
            <w:r w:rsidR="008C5E0D">
              <w:rPr>
                <w:noProof/>
                <w:webHidden/>
              </w:rPr>
              <w:fldChar w:fldCharType="end"/>
            </w:r>
          </w:hyperlink>
        </w:p>
        <w:p w14:paraId="6E4BAC36"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394" w:history="1">
            <w:r w:rsidR="008C5E0D" w:rsidRPr="003D089E">
              <w:rPr>
                <w:rStyle w:val="Hyperlink"/>
                <w:noProof/>
              </w:rPr>
              <w:t>Samenwerking met de Romeinen</w:t>
            </w:r>
            <w:r w:rsidR="008C5E0D">
              <w:rPr>
                <w:noProof/>
                <w:webHidden/>
              </w:rPr>
              <w:tab/>
            </w:r>
            <w:r w:rsidR="008C5E0D">
              <w:rPr>
                <w:noProof/>
                <w:webHidden/>
              </w:rPr>
              <w:fldChar w:fldCharType="begin"/>
            </w:r>
            <w:r w:rsidR="008C5E0D">
              <w:rPr>
                <w:noProof/>
                <w:webHidden/>
              </w:rPr>
              <w:instrText xml:space="preserve"> PAGEREF _Toc134381394 \h </w:instrText>
            </w:r>
            <w:r w:rsidR="008C5E0D">
              <w:rPr>
                <w:noProof/>
                <w:webHidden/>
              </w:rPr>
            </w:r>
            <w:r w:rsidR="008C5E0D">
              <w:rPr>
                <w:noProof/>
                <w:webHidden/>
              </w:rPr>
              <w:fldChar w:fldCharType="separate"/>
            </w:r>
            <w:r w:rsidR="008C5E0D">
              <w:rPr>
                <w:noProof/>
                <w:webHidden/>
              </w:rPr>
              <w:t>4</w:t>
            </w:r>
            <w:r w:rsidR="008C5E0D">
              <w:rPr>
                <w:noProof/>
                <w:webHidden/>
              </w:rPr>
              <w:fldChar w:fldCharType="end"/>
            </w:r>
          </w:hyperlink>
        </w:p>
        <w:p w14:paraId="681A7AB7"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395" w:history="1">
            <w:r w:rsidR="008C5E0D" w:rsidRPr="003D089E">
              <w:rPr>
                <w:rStyle w:val="Hyperlink"/>
                <w:noProof/>
              </w:rPr>
              <w:t>Hoe werd de vrijheid beleefd?</w:t>
            </w:r>
            <w:r w:rsidR="008C5E0D">
              <w:rPr>
                <w:noProof/>
                <w:webHidden/>
              </w:rPr>
              <w:tab/>
            </w:r>
            <w:r w:rsidR="008C5E0D">
              <w:rPr>
                <w:noProof/>
                <w:webHidden/>
              </w:rPr>
              <w:fldChar w:fldCharType="begin"/>
            </w:r>
            <w:r w:rsidR="008C5E0D">
              <w:rPr>
                <w:noProof/>
                <w:webHidden/>
              </w:rPr>
              <w:instrText xml:space="preserve"> PAGEREF _Toc134381395 \h </w:instrText>
            </w:r>
            <w:r w:rsidR="008C5E0D">
              <w:rPr>
                <w:noProof/>
                <w:webHidden/>
              </w:rPr>
            </w:r>
            <w:r w:rsidR="008C5E0D">
              <w:rPr>
                <w:noProof/>
                <w:webHidden/>
              </w:rPr>
              <w:fldChar w:fldCharType="separate"/>
            </w:r>
            <w:r w:rsidR="008C5E0D">
              <w:rPr>
                <w:noProof/>
                <w:webHidden/>
              </w:rPr>
              <w:t>4</w:t>
            </w:r>
            <w:r w:rsidR="008C5E0D">
              <w:rPr>
                <w:noProof/>
                <w:webHidden/>
              </w:rPr>
              <w:fldChar w:fldCharType="end"/>
            </w:r>
          </w:hyperlink>
        </w:p>
        <w:p w14:paraId="5AE2BC49" w14:textId="77777777" w:rsidR="008C5E0D" w:rsidRDefault="00F31BCB" w:rsidP="008C5E0D">
          <w:pPr>
            <w:pStyle w:val="Inhopg2"/>
            <w:tabs>
              <w:tab w:val="right" w:leader="dot" w:pos="9062"/>
            </w:tabs>
            <w:rPr>
              <w:rFonts w:eastAsiaTheme="minorEastAsia" w:cstheme="minorBidi"/>
              <w:i w:val="0"/>
              <w:iCs w:val="0"/>
              <w:noProof/>
              <w:sz w:val="24"/>
              <w:szCs w:val="24"/>
              <w:lang w:eastAsia="nl-NL"/>
            </w:rPr>
          </w:pPr>
          <w:hyperlink w:anchor="_Toc134381396" w:history="1">
            <w:r w:rsidR="008C5E0D" w:rsidRPr="003D089E">
              <w:rPr>
                <w:rStyle w:val="Hyperlink"/>
                <w:rFonts w:cs="Arial"/>
                <w:noProof/>
              </w:rPr>
              <w:t>De ‘donkere’ Middeleeuwen: vrijheid voor de één betekent onvrijheid voor de ander</w:t>
            </w:r>
            <w:r w:rsidR="008C5E0D">
              <w:rPr>
                <w:noProof/>
                <w:webHidden/>
              </w:rPr>
              <w:tab/>
            </w:r>
            <w:r w:rsidR="008C5E0D">
              <w:rPr>
                <w:noProof/>
                <w:webHidden/>
              </w:rPr>
              <w:fldChar w:fldCharType="begin"/>
            </w:r>
            <w:r w:rsidR="008C5E0D">
              <w:rPr>
                <w:noProof/>
                <w:webHidden/>
              </w:rPr>
              <w:instrText xml:space="preserve"> PAGEREF _Toc134381396 \h </w:instrText>
            </w:r>
            <w:r w:rsidR="008C5E0D">
              <w:rPr>
                <w:noProof/>
                <w:webHidden/>
              </w:rPr>
            </w:r>
            <w:r w:rsidR="008C5E0D">
              <w:rPr>
                <w:noProof/>
                <w:webHidden/>
              </w:rPr>
              <w:fldChar w:fldCharType="separate"/>
            </w:r>
            <w:r w:rsidR="008C5E0D">
              <w:rPr>
                <w:noProof/>
                <w:webHidden/>
              </w:rPr>
              <w:t>5</w:t>
            </w:r>
            <w:r w:rsidR="008C5E0D">
              <w:rPr>
                <w:noProof/>
                <w:webHidden/>
              </w:rPr>
              <w:fldChar w:fldCharType="end"/>
            </w:r>
          </w:hyperlink>
        </w:p>
        <w:p w14:paraId="475E1562"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397" w:history="1">
            <w:r w:rsidR="008C5E0D" w:rsidRPr="003D089E">
              <w:rPr>
                <w:rStyle w:val="Hyperlink"/>
                <w:noProof/>
              </w:rPr>
              <w:t>Nederland tijdens de Middeleeuwen</w:t>
            </w:r>
            <w:r w:rsidR="008C5E0D">
              <w:rPr>
                <w:noProof/>
                <w:webHidden/>
              </w:rPr>
              <w:tab/>
            </w:r>
            <w:r w:rsidR="008C5E0D">
              <w:rPr>
                <w:noProof/>
                <w:webHidden/>
              </w:rPr>
              <w:fldChar w:fldCharType="begin"/>
            </w:r>
            <w:r w:rsidR="008C5E0D">
              <w:rPr>
                <w:noProof/>
                <w:webHidden/>
              </w:rPr>
              <w:instrText xml:space="preserve"> PAGEREF _Toc134381397 \h </w:instrText>
            </w:r>
            <w:r w:rsidR="008C5E0D">
              <w:rPr>
                <w:noProof/>
                <w:webHidden/>
              </w:rPr>
            </w:r>
            <w:r w:rsidR="008C5E0D">
              <w:rPr>
                <w:noProof/>
                <w:webHidden/>
              </w:rPr>
              <w:fldChar w:fldCharType="separate"/>
            </w:r>
            <w:r w:rsidR="008C5E0D">
              <w:rPr>
                <w:noProof/>
                <w:webHidden/>
              </w:rPr>
              <w:t>5</w:t>
            </w:r>
            <w:r w:rsidR="008C5E0D">
              <w:rPr>
                <w:noProof/>
                <w:webHidden/>
              </w:rPr>
              <w:fldChar w:fldCharType="end"/>
            </w:r>
          </w:hyperlink>
        </w:p>
        <w:p w14:paraId="7F673AC5"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398" w:history="1">
            <w:r w:rsidR="008C5E0D" w:rsidRPr="003D089E">
              <w:rPr>
                <w:rStyle w:val="Hyperlink"/>
                <w:noProof/>
              </w:rPr>
              <w:t>De edelen en steden</w:t>
            </w:r>
            <w:r w:rsidR="008C5E0D">
              <w:rPr>
                <w:noProof/>
                <w:webHidden/>
              </w:rPr>
              <w:tab/>
            </w:r>
            <w:r w:rsidR="008C5E0D">
              <w:rPr>
                <w:noProof/>
                <w:webHidden/>
              </w:rPr>
              <w:fldChar w:fldCharType="begin"/>
            </w:r>
            <w:r w:rsidR="008C5E0D">
              <w:rPr>
                <w:noProof/>
                <w:webHidden/>
              </w:rPr>
              <w:instrText xml:space="preserve"> PAGEREF _Toc134381398 \h </w:instrText>
            </w:r>
            <w:r w:rsidR="008C5E0D">
              <w:rPr>
                <w:noProof/>
                <w:webHidden/>
              </w:rPr>
            </w:r>
            <w:r w:rsidR="008C5E0D">
              <w:rPr>
                <w:noProof/>
                <w:webHidden/>
              </w:rPr>
              <w:fldChar w:fldCharType="separate"/>
            </w:r>
            <w:r w:rsidR="008C5E0D">
              <w:rPr>
                <w:noProof/>
                <w:webHidden/>
              </w:rPr>
              <w:t>5</w:t>
            </w:r>
            <w:r w:rsidR="008C5E0D">
              <w:rPr>
                <w:noProof/>
                <w:webHidden/>
              </w:rPr>
              <w:fldChar w:fldCharType="end"/>
            </w:r>
          </w:hyperlink>
        </w:p>
        <w:p w14:paraId="3646A688"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399" w:history="1">
            <w:r w:rsidR="008C5E0D" w:rsidRPr="003D089E">
              <w:rPr>
                <w:rStyle w:val="Hyperlink"/>
                <w:noProof/>
              </w:rPr>
              <w:t>De Hanzesteden</w:t>
            </w:r>
            <w:r w:rsidR="008C5E0D">
              <w:rPr>
                <w:noProof/>
                <w:webHidden/>
              </w:rPr>
              <w:tab/>
            </w:r>
            <w:r w:rsidR="008C5E0D">
              <w:rPr>
                <w:noProof/>
                <w:webHidden/>
              </w:rPr>
              <w:fldChar w:fldCharType="begin"/>
            </w:r>
            <w:r w:rsidR="008C5E0D">
              <w:rPr>
                <w:noProof/>
                <w:webHidden/>
              </w:rPr>
              <w:instrText xml:space="preserve"> PAGEREF _Toc134381399 \h </w:instrText>
            </w:r>
            <w:r w:rsidR="008C5E0D">
              <w:rPr>
                <w:noProof/>
                <w:webHidden/>
              </w:rPr>
            </w:r>
            <w:r w:rsidR="008C5E0D">
              <w:rPr>
                <w:noProof/>
                <w:webHidden/>
              </w:rPr>
              <w:fldChar w:fldCharType="separate"/>
            </w:r>
            <w:r w:rsidR="008C5E0D">
              <w:rPr>
                <w:noProof/>
                <w:webHidden/>
              </w:rPr>
              <w:t>5</w:t>
            </w:r>
            <w:r w:rsidR="008C5E0D">
              <w:rPr>
                <w:noProof/>
                <w:webHidden/>
              </w:rPr>
              <w:fldChar w:fldCharType="end"/>
            </w:r>
          </w:hyperlink>
        </w:p>
        <w:p w14:paraId="4F6F78C3"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00" w:history="1">
            <w:r w:rsidR="008C5E0D" w:rsidRPr="003D089E">
              <w:rPr>
                <w:rStyle w:val="Hyperlink"/>
                <w:noProof/>
              </w:rPr>
              <w:t>De boeren</w:t>
            </w:r>
            <w:r w:rsidR="008C5E0D">
              <w:rPr>
                <w:noProof/>
                <w:webHidden/>
              </w:rPr>
              <w:tab/>
            </w:r>
            <w:r w:rsidR="008C5E0D">
              <w:rPr>
                <w:noProof/>
                <w:webHidden/>
              </w:rPr>
              <w:fldChar w:fldCharType="begin"/>
            </w:r>
            <w:r w:rsidR="008C5E0D">
              <w:rPr>
                <w:noProof/>
                <w:webHidden/>
              </w:rPr>
              <w:instrText xml:space="preserve"> PAGEREF _Toc134381400 \h </w:instrText>
            </w:r>
            <w:r w:rsidR="008C5E0D">
              <w:rPr>
                <w:noProof/>
                <w:webHidden/>
              </w:rPr>
            </w:r>
            <w:r w:rsidR="008C5E0D">
              <w:rPr>
                <w:noProof/>
                <w:webHidden/>
              </w:rPr>
              <w:fldChar w:fldCharType="separate"/>
            </w:r>
            <w:r w:rsidR="008C5E0D">
              <w:rPr>
                <w:noProof/>
                <w:webHidden/>
              </w:rPr>
              <w:t>5</w:t>
            </w:r>
            <w:r w:rsidR="008C5E0D">
              <w:rPr>
                <w:noProof/>
                <w:webHidden/>
              </w:rPr>
              <w:fldChar w:fldCharType="end"/>
            </w:r>
          </w:hyperlink>
        </w:p>
        <w:p w14:paraId="0278A404"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01" w:history="1">
            <w:r w:rsidR="008C5E0D" w:rsidRPr="003D089E">
              <w:rPr>
                <w:rStyle w:val="Hyperlink"/>
                <w:noProof/>
              </w:rPr>
              <w:t>Hoe werd de vrijheid beleefd?</w:t>
            </w:r>
            <w:r w:rsidR="008C5E0D">
              <w:rPr>
                <w:noProof/>
                <w:webHidden/>
              </w:rPr>
              <w:tab/>
            </w:r>
            <w:r w:rsidR="008C5E0D">
              <w:rPr>
                <w:noProof/>
                <w:webHidden/>
              </w:rPr>
              <w:fldChar w:fldCharType="begin"/>
            </w:r>
            <w:r w:rsidR="008C5E0D">
              <w:rPr>
                <w:noProof/>
                <w:webHidden/>
              </w:rPr>
              <w:instrText xml:space="preserve"> PAGEREF _Toc134381401 \h </w:instrText>
            </w:r>
            <w:r w:rsidR="008C5E0D">
              <w:rPr>
                <w:noProof/>
                <w:webHidden/>
              </w:rPr>
            </w:r>
            <w:r w:rsidR="008C5E0D">
              <w:rPr>
                <w:noProof/>
                <w:webHidden/>
              </w:rPr>
              <w:fldChar w:fldCharType="separate"/>
            </w:r>
            <w:r w:rsidR="008C5E0D">
              <w:rPr>
                <w:noProof/>
                <w:webHidden/>
              </w:rPr>
              <w:t>5</w:t>
            </w:r>
            <w:r w:rsidR="008C5E0D">
              <w:rPr>
                <w:noProof/>
                <w:webHidden/>
              </w:rPr>
              <w:fldChar w:fldCharType="end"/>
            </w:r>
          </w:hyperlink>
        </w:p>
        <w:p w14:paraId="6938D264" w14:textId="77777777" w:rsidR="008C5E0D" w:rsidRDefault="00F31BCB" w:rsidP="008C5E0D">
          <w:pPr>
            <w:pStyle w:val="Inhopg2"/>
            <w:tabs>
              <w:tab w:val="right" w:leader="dot" w:pos="9062"/>
            </w:tabs>
            <w:rPr>
              <w:rFonts w:eastAsiaTheme="minorEastAsia" w:cstheme="minorBidi"/>
              <w:i w:val="0"/>
              <w:iCs w:val="0"/>
              <w:noProof/>
              <w:sz w:val="24"/>
              <w:szCs w:val="24"/>
              <w:lang w:eastAsia="nl-NL"/>
            </w:rPr>
          </w:pPr>
          <w:hyperlink w:anchor="_Toc134381402" w:history="1">
            <w:r w:rsidR="008C5E0D" w:rsidRPr="003D089E">
              <w:rPr>
                <w:rStyle w:val="Hyperlink"/>
                <w:rFonts w:cs="Arial"/>
                <w:noProof/>
              </w:rPr>
              <w:t>De Verlichting: een nieuwe kijk op de vrijheid</w:t>
            </w:r>
            <w:r w:rsidR="008C5E0D">
              <w:rPr>
                <w:noProof/>
                <w:webHidden/>
              </w:rPr>
              <w:tab/>
            </w:r>
            <w:r w:rsidR="008C5E0D">
              <w:rPr>
                <w:noProof/>
                <w:webHidden/>
              </w:rPr>
              <w:fldChar w:fldCharType="begin"/>
            </w:r>
            <w:r w:rsidR="008C5E0D">
              <w:rPr>
                <w:noProof/>
                <w:webHidden/>
              </w:rPr>
              <w:instrText xml:space="preserve"> PAGEREF _Toc134381402 \h </w:instrText>
            </w:r>
            <w:r w:rsidR="008C5E0D">
              <w:rPr>
                <w:noProof/>
                <w:webHidden/>
              </w:rPr>
            </w:r>
            <w:r w:rsidR="008C5E0D">
              <w:rPr>
                <w:noProof/>
                <w:webHidden/>
              </w:rPr>
              <w:fldChar w:fldCharType="separate"/>
            </w:r>
            <w:r w:rsidR="008C5E0D">
              <w:rPr>
                <w:noProof/>
                <w:webHidden/>
              </w:rPr>
              <w:t>6</w:t>
            </w:r>
            <w:r w:rsidR="008C5E0D">
              <w:rPr>
                <w:noProof/>
                <w:webHidden/>
              </w:rPr>
              <w:fldChar w:fldCharType="end"/>
            </w:r>
          </w:hyperlink>
        </w:p>
        <w:p w14:paraId="43EC3539"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03" w:history="1">
            <w:r w:rsidR="008C5E0D" w:rsidRPr="003D089E">
              <w:rPr>
                <w:rStyle w:val="Hyperlink"/>
                <w:noProof/>
              </w:rPr>
              <w:t>Een grondlegger van de Verlichting</w:t>
            </w:r>
            <w:r w:rsidR="008C5E0D">
              <w:rPr>
                <w:noProof/>
                <w:webHidden/>
              </w:rPr>
              <w:tab/>
            </w:r>
            <w:r w:rsidR="008C5E0D">
              <w:rPr>
                <w:noProof/>
                <w:webHidden/>
              </w:rPr>
              <w:fldChar w:fldCharType="begin"/>
            </w:r>
            <w:r w:rsidR="008C5E0D">
              <w:rPr>
                <w:noProof/>
                <w:webHidden/>
              </w:rPr>
              <w:instrText xml:space="preserve"> PAGEREF _Toc134381403 \h </w:instrText>
            </w:r>
            <w:r w:rsidR="008C5E0D">
              <w:rPr>
                <w:noProof/>
                <w:webHidden/>
              </w:rPr>
            </w:r>
            <w:r w:rsidR="008C5E0D">
              <w:rPr>
                <w:noProof/>
                <w:webHidden/>
              </w:rPr>
              <w:fldChar w:fldCharType="separate"/>
            </w:r>
            <w:r w:rsidR="008C5E0D">
              <w:rPr>
                <w:noProof/>
                <w:webHidden/>
              </w:rPr>
              <w:t>6</w:t>
            </w:r>
            <w:r w:rsidR="008C5E0D">
              <w:rPr>
                <w:noProof/>
                <w:webHidden/>
              </w:rPr>
              <w:fldChar w:fldCharType="end"/>
            </w:r>
          </w:hyperlink>
        </w:p>
        <w:p w14:paraId="57C2B5F4"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04" w:history="1">
            <w:r w:rsidR="008C5E0D" w:rsidRPr="003D089E">
              <w:rPr>
                <w:rStyle w:val="Hyperlink"/>
                <w:noProof/>
              </w:rPr>
              <w:t>De bijdrage van de Republiek aan de Verlichting</w:t>
            </w:r>
            <w:r w:rsidR="008C5E0D">
              <w:rPr>
                <w:noProof/>
                <w:webHidden/>
              </w:rPr>
              <w:tab/>
            </w:r>
            <w:r w:rsidR="008C5E0D">
              <w:rPr>
                <w:noProof/>
                <w:webHidden/>
              </w:rPr>
              <w:fldChar w:fldCharType="begin"/>
            </w:r>
            <w:r w:rsidR="008C5E0D">
              <w:rPr>
                <w:noProof/>
                <w:webHidden/>
              </w:rPr>
              <w:instrText xml:space="preserve"> PAGEREF _Toc134381404 \h </w:instrText>
            </w:r>
            <w:r w:rsidR="008C5E0D">
              <w:rPr>
                <w:noProof/>
                <w:webHidden/>
              </w:rPr>
            </w:r>
            <w:r w:rsidR="008C5E0D">
              <w:rPr>
                <w:noProof/>
                <w:webHidden/>
              </w:rPr>
              <w:fldChar w:fldCharType="separate"/>
            </w:r>
            <w:r w:rsidR="008C5E0D">
              <w:rPr>
                <w:noProof/>
                <w:webHidden/>
              </w:rPr>
              <w:t>6</w:t>
            </w:r>
            <w:r w:rsidR="008C5E0D">
              <w:rPr>
                <w:noProof/>
                <w:webHidden/>
              </w:rPr>
              <w:fldChar w:fldCharType="end"/>
            </w:r>
          </w:hyperlink>
        </w:p>
        <w:p w14:paraId="63CB4135"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05" w:history="1">
            <w:r w:rsidR="008C5E0D" w:rsidRPr="003D089E">
              <w:rPr>
                <w:rStyle w:val="Hyperlink"/>
                <w:noProof/>
              </w:rPr>
              <w:t>De Ware Vrijheid van de gebroeders De Witt</w:t>
            </w:r>
            <w:r w:rsidR="008C5E0D">
              <w:rPr>
                <w:noProof/>
                <w:webHidden/>
              </w:rPr>
              <w:tab/>
            </w:r>
            <w:r w:rsidR="008C5E0D">
              <w:rPr>
                <w:noProof/>
                <w:webHidden/>
              </w:rPr>
              <w:fldChar w:fldCharType="begin"/>
            </w:r>
            <w:r w:rsidR="008C5E0D">
              <w:rPr>
                <w:noProof/>
                <w:webHidden/>
              </w:rPr>
              <w:instrText xml:space="preserve"> PAGEREF _Toc134381405 \h </w:instrText>
            </w:r>
            <w:r w:rsidR="008C5E0D">
              <w:rPr>
                <w:noProof/>
                <w:webHidden/>
              </w:rPr>
            </w:r>
            <w:r w:rsidR="008C5E0D">
              <w:rPr>
                <w:noProof/>
                <w:webHidden/>
              </w:rPr>
              <w:fldChar w:fldCharType="separate"/>
            </w:r>
            <w:r w:rsidR="008C5E0D">
              <w:rPr>
                <w:noProof/>
                <w:webHidden/>
              </w:rPr>
              <w:t>6</w:t>
            </w:r>
            <w:r w:rsidR="008C5E0D">
              <w:rPr>
                <w:noProof/>
                <w:webHidden/>
              </w:rPr>
              <w:fldChar w:fldCharType="end"/>
            </w:r>
          </w:hyperlink>
        </w:p>
        <w:p w14:paraId="079179DB"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06" w:history="1">
            <w:r w:rsidR="008C5E0D" w:rsidRPr="003D089E">
              <w:rPr>
                <w:rStyle w:val="Hyperlink"/>
                <w:noProof/>
              </w:rPr>
              <w:t>Hoe werd de vrijheid beleefd?</w:t>
            </w:r>
            <w:r w:rsidR="008C5E0D">
              <w:rPr>
                <w:noProof/>
                <w:webHidden/>
              </w:rPr>
              <w:tab/>
            </w:r>
            <w:r w:rsidR="008C5E0D">
              <w:rPr>
                <w:noProof/>
                <w:webHidden/>
              </w:rPr>
              <w:fldChar w:fldCharType="begin"/>
            </w:r>
            <w:r w:rsidR="008C5E0D">
              <w:rPr>
                <w:noProof/>
                <w:webHidden/>
              </w:rPr>
              <w:instrText xml:space="preserve"> PAGEREF _Toc134381406 \h </w:instrText>
            </w:r>
            <w:r w:rsidR="008C5E0D">
              <w:rPr>
                <w:noProof/>
                <w:webHidden/>
              </w:rPr>
            </w:r>
            <w:r w:rsidR="008C5E0D">
              <w:rPr>
                <w:noProof/>
                <w:webHidden/>
              </w:rPr>
              <w:fldChar w:fldCharType="separate"/>
            </w:r>
            <w:r w:rsidR="008C5E0D">
              <w:rPr>
                <w:noProof/>
                <w:webHidden/>
              </w:rPr>
              <w:t>6</w:t>
            </w:r>
            <w:r w:rsidR="008C5E0D">
              <w:rPr>
                <w:noProof/>
                <w:webHidden/>
              </w:rPr>
              <w:fldChar w:fldCharType="end"/>
            </w:r>
          </w:hyperlink>
        </w:p>
        <w:p w14:paraId="72FC73BD" w14:textId="77777777" w:rsidR="008C5E0D" w:rsidRDefault="00F31BCB" w:rsidP="008C5E0D">
          <w:pPr>
            <w:pStyle w:val="Inhopg2"/>
            <w:tabs>
              <w:tab w:val="right" w:leader="dot" w:pos="9062"/>
            </w:tabs>
            <w:rPr>
              <w:rFonts w:eastAsiaTheme="minorEastAsia" w:cstheme="minorBidi"/>
              <w:i w:val="0"/>
              <w:iCs w:val="0"/>
              <w:noProof/>
              <w:sz w:val="24"/>
              <w:szCs w:val="24"/>
              <w:lang w:eastAsia="nl-NL"/>
            </w:rPr>
          </w:pPr>
          <w:hyperlink w:anchor="_Toc134381407" w:history="1">
            <w:r w:rsidR="008C5E0D" w:rsidRPr="003D089E">
              <w:rPr>
                <w:rStyle w:val="Hyperlink"/>
                <w:rFonts w:cs="Arial"/>
                <w:noProof/>
              </w:rPr>
              <w:t>Romantiek: het gevoel van vrijheid</w:t>
            </w:r>
            <w:r w:rsidR="008C5E0D">
              <w:rPr>
                <w:noProof/>
                <w:webHidden/>
              </w:rPr>
              <w:tab/>
            </w:r>
            <w:r w:rsidR="008C5E0D">
              <w:rPr>
                <w:noProof/>
                <w:webHidden/>
              </w:rPr>
              <w:fldChar w:fldCharType="begin"/>
            </w:r>
            <w:r w:rsidR="008C5E0D">
              <w:rPr>
                <w:noProof/>
                <w:webHidden/>
              </w:rPr>
              <w:instrText xml:space="preserve"> PAGEREF _Toc134381407 \h </w:instrText>
            </w:r>
            <w:r w:rsidR="008C5E0D">
              <w:rPr>
                <w:noProof/>
                <w:webHidden/>
              </w:rPr>
            </w:r>
            <w:r w:rsidR="008C5E0D">
              <w:rPr>
                <w:noProof/>
                <w:webHidden/>
              </w:rPr>
              <w:fldChar w:fldCharType="separate"/>
            </w:r>
            <w:r w:rsidR="008C5E0D">
              <w:rPr>
                <w:noProof/>
                <w:webHidden/>
              </w:rPr>
              <w:t>7</w:t>
            </w:r>
            <w:r w:rsidR="008C5E0D">
              <w:rPr>
                <w:noProof/>
                <w:webHidden/>
              </w:rPr>
              <w:fldChar w:fldCharType="end"/>
            </w:r>
          </w:hyperlink>
        </w:p>
        <w:p w14:paraId="59F107CE"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08" w:history="1">
            <w:r w:rsidR="008C5E0D" w:rsidRPr="003D089E">
              <w:rPr>
                <w:rStyle w:val="Hyperlink"/>
                <w:noProof/>
              </w:rPr>
              <w:t>Oproep aan het volk</w:t>
            </w:r>
            <w:r w:rsidR="008C5E0D">
              <w:rPr>
                <w:noProof/>
                <w:webHidden/>
              </w:rPr>
              <w:tab/>
            </w:r>
            <w:r w:rsidR="008C5E0D">
              <w:rPr>
                <w:noProof/>
                <w:webHidden/>
              </w:rPr>
              <w:fldChar w:fldCharType="begin"/>
            </w:r>
            <w:r w:rsidR="008C5E0D">
              <w:rPr>
                <w:noProof/>
                <w:webHidden/>
              </w:rPr>
              <w:instrText xml:space="preserve"> PAGEREF _Toc134381408 \h </w:instrText>
            </w:r>
            <w:r w:rsidR="008C5E0D">
              <w:rPr>
                <w:noProof/>
                <w:webHidden/>
              </w:rPr>
            </w:r>
            <w:r w:rsidR="008C5E0D">
              <w:rPr>
                <w:noProof/>
                <w:webHidden/>
              </w:rPr>
              <w:fldChar w:fldCharType="separate"/>
            </w:r>
            <w:r w:rsidR="008C5E0D">
              <w:rPr>
                <w:noProof/>
                <w:webHidden/>
              </w:rPr>
              <w:t>7</w:t>
            </w:r>
            <w:r w:rsidR="008C5E0D">
              <w:rPr>
                <w:noProof/>
                <w:webHidden/>
              </w:rPr>
              <w:fldChar w:fldCharType="end"/>
            </w:r>
          </w:hyperlink>
        </w:p>
        <w:p w14:paraId="0EC54447"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09" w:history="1">
            <w:r w:rsidR="008C5E0D" w:rsidRPr="003D089E">
              <w:rPr>
                <w:rStyle w:val="Hyperlink"/>
                <w:noProof/>
              </w:rPr>
              <w:t>Verschillende soorten uitingen van vrijheid</w:t>
            </w:r>
            <w:r w:rsidR="008C5E0D">
              <w:rPr>
                <w:noProof/>
                <w:webHidden/>
              </w:rPr>
              <w:tab/>
            </w:r>
            <w:r w:rsidR="008C5E0D">
              <w:rPr>
                <w:noProof/>
                <w:webHidden/>
              </w:rPr>
              <w:fldChar w:fldCharType="begin"/>
            </w:r>
            <w:r w:rsidR="008C5E0D">
              <w:rPr>
                <w:noProof/>
                <w:webHidden/>
              </w:rPr>
              <w:instrText xml:space="preserve"> PAGEREF _Toc134381409 \h </w:instrText>
            </w:r>
            <w:r w:rsidR="008C5E0D">
              <w:rPr>
                <w:noProof/>
                <w:webHidden/>
              </w:rPr>
            </w:r>
            <w:r w:rsidR="008C5E0D">
              <w:rPr>
                <w:noProof/>
                <w:webHidden/>
              </w:rPr>
              <w:fldChar w:fldCharType="separate"/>
            </w:r>
            <w:r w:rsidR="008C5E0D">
              <w:rPr>
                <w:noProof/>
                <w:webHidden/>
              </w:rPr>
              <w:t>7</w:t>
            </w:r>
            <w:r w:rsidR="008C5E0D">
              <w:rPr>
                <w:noProof/>
                <w:webHidden/>
              </w:rPr>
              <w:fldChar w:fldCharType="end"/>
            </w:r>
          </w:hyperlink>
        </w:p>
        <w:p w14:paraId="40D9147C"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10" w:history="1">
            <w:r w:rsidR="008C5E0D" w:rsidRPr="003D089E">
              <w:rPr>
                <w:rStyle w:val="Hyperlink"/>
                <w:noProof/>
              </w:rPr>
              <w:t>Hoe werd de vrijheid beleefd?</w:t>
            </w:r>
            <w:r w:rsidR="008C5E0D">
              <w:rPr>
                <w:noProof/>
                <w:webHidden/>
              </w:rPr>
              <w:tab/>
            </w:r>
            <w:r w:rsidR="008C5E0D">
              <w:rPr>
                <w:noProof/>
                <w:webHidden/>
              </w:rPr>
              <w:fldChar w:fldCharType="begin"/>
            </w:r>
            <w:r w:rsidR="008C5E0D">
              <w:rPr>
                <w:noProof/>
                <w:webHidden/>
              </w:rPr>
              <w:instrText xml:space="preserve"> PAGEREF _Toc134381410 \h </w:instrText>
            </w:r>
            <w:r w:rsidR="008C5E0D">
              <w:rPr>
                <w:noProof/>
                <w:webHidden/>
              </w:rPr>
            </w:r>
            <w:r w:rsidR="008C5E0D">
              <w:rPr>
                <w:noProof/>
                <w:webHidden/>
              </w:rPr>
              <w:fldChar w:fldCharType="separate"/>
            </w:r>
            <w:r w:rsidR="008C5E0D">
              <w:rPr>
                <w:noProof/>
                <w:webHidden/>
              </w:rPr>
              <w:t>7</w:t>
            </w:r>
            <w:r w:rsidR="008C5E0D">
              <w:rPr>
                <w:noProof/>
                <w:webHidden/>
              </w:rPr>
              <w:fldChar w:fldCharType="end"/>
            </w:r>
          </w:hyperlink>
        </w:p>
        <w:p w14:paraId="62F3B7D4" w14:textId="77777777" w:rsidR="008C5E0D" w:rsidRDefault="00F31BCB" w:rsidP="008C5E0D">
          <w:pPr>
            <w:pStyle w:val="Inhopg2"/>
            <w:tabs>
              <w:tab w:val="right" w:leader="dot" w:pos="9062"/>
            </w:tabs>
            <w:rPr>
              <w:rFonts w:eastAsiaTheme="minorEastAsia" w:cstheme="minorBidi"/>
              <w:i w:val="0"/>
              <w:iCs w:val="0"/>
              <w:noProof/>
              <w:sz w:val="24"/>
              <w:szCs w:val="24"/>
              <w:lang w:eastAsia="nl-NL"/>
            </w:rPr>
          </w:pPr>
          <w:hyperlink w:anchor="_Toc134381411" w:history="1">
            <w:r w:rsidR="008C5E0D" w:rsidRPr="003D089E">
              <w:rPr>
                <w:rStyle w:val="Hyperlink"/>
                <w:noProof/>
              </w:rPr>
              <w:t>Modernisme: een nieuwe blik op de wereld vanuit Westers perspectief</w:t>
            </w:r>
            <w:r w:rsidR="008C5E0D">
              <w:rPr>
                <w:noProof/>
                <w:webHidden/>
              </w:rPr>
              <w:tab/>
            </w:r>
            <w:r w:rsidR="008C5E0D">
              <w:rPr>
                <w:noProof/>
                <w:webHidden/>
              </w:rPr>
              <w:fldChar w:fldCharType="begin"/>
            </w:r>
            <w:r w:rsidR="008C5E0D">
              <w:rPr>
                <w:noProof/>
                <w:webHidden/>
              </w:rPr>
              <w:instrText xml:space="preserve"> PAGEREF _Toc134381411 \h </w:instrText>
            </w:r>
            <w:r w:rsidR="008C5E0D">
              <w:rPr>
                <w:noProof/>
                <w:webHidden/>
              </w:rPr>
            </w:r>
            <w:r w:rsidR="008C5E0D">
              <w:rPr>
                <w:noProof/>
                <w:webHidden/>
              </w:rPr>
              <w:fldChar w:fldCharType="separate"/>
            </w:r>
            <w:r w:rsidR="008C5E0D">
              <w:rPr>
                <w:noProof/>
                <w:webHidden/>
              </w:rPr>
              <w:t>8</w:t>
            </w:r>
            <w:r w:rsidR="008C5E0D">
              <w:rPr>
                <w:noProof/>
                <w:webHidden/>
              </w:rPr>
              <w:fldChar w:fldCharType="end"/>
            </w:r>
          </w:hyperlink>
        </w:p>
        <w:p w14:paraId="3AE0379A"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12" w:history="1">
            <w:r w:rsidR="008C5E0D" w:rsidRPr="003D089E">
              <w:rPr>
                <w:rStyle w:val="Hyperlink"/>
                <w:noProof/>
              </w:rPr>
              <w:t>Schrijven zonder beperkingen</w:t>
            </w:r>
            <w:r w:rsidR="008C5E0D">
              <w:rPr>
                <w:noProof/>
                <w:webHidden/>
              </w:rPr>
              <w:tab/>
            </w:r>
            <w:r w:rsidR="008C5E0D">
              <w:rPr>
                <w:noProof/>
                <w:webHidden/>
              </w:rPr>
              <w:fldChar w:fldCharType="begin"/>
            </w:r>
            <w:r w:rsidR="008C5E0D">
              <w:rPr>
                <w:noProof/>
                <w:webHidden/>
              </w:rPr>
              <w:instrText xml:space="preserve"> PAGEREF _Toc134381412 \h </w:instrText>
            </w:r>
            <w:r w:rsidR="008C5E0D">
              <w:rPr>
                <w:noProof/>
                <w:webHidden/>
              </w:rPr>
            </w:r>
            <w:r w:rsidR="008C5E0D">
              <w:rPr>
                <w:noProof/>
                <w:webHidden/>
              </w:rPr>
              <w:fldChar w:fldCharType="separate"/>
            </w:r>
            <w:r w:rsidR="008C5E0D">
              <w:rPr>
                <w:noProof/>
                <w:webHidden/>
              </w:rPr>
              <w:t>8</w:t>
            </w:r>
            <w:r w:rsidR="008C5E0D">
              <w:rPr>
                <w:noProof/>
                <w:webHidden/>
              </w:rPr>
              <w:fldChar w:fldCharType="end"/>
            </w:r>
          </w:hyperlink>
        </w:p>
        <w:p w14:paraId="46C1E4E3"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13" w:history="1">
            <w:r w:rsidR="008C5E0D" w:rsidRPr="003D089E">
              <w:rPr>
                <w:rStyle w:val="Hyperlink"/>
                <w:noProof/>
              </w:rPr>
              <w:t>Wat is vrijheid?</w:t>
            </w:r>
            <w:r w:rsidR="008C5E0D">
              <w:rPr>
                <w:noProof/>
                <w:webHidden/>
              </w:rPr>
              <w:tab/>
            </w:r>
            <w:r w:rsidR="008C5E0D">
              <w:rPr>
                <w:noProof/>
                <w:webHidden/>
              </w:rPr>
              <w:fldChar w:fldCharType="begin"/>
            </w:r>
            <w:r w:rsidR="008C5E0D">
              <w:rPr>
                <w:noProof/>
                <w:webHidden/>
              </w:rPr>
              <w:instrText xml:space="preserve"> PAGEREF _Toc134381413 \h </w:instrText>
            </w:r>
            <w:r w:rsidR="008C5E0D">
              <w:rPr>
                <w:noProof/>
                <w:webHidden/>
              </w:rPr>
            </w:r>
            <w:r w:rsidR="008C5E0D">
              <w:rPr>
                <w:noProof/>
                <w:webHidden/>
              </w:rPr>
              <w:fldChar w:fldCharType="separate"/>
            </w:r>
            <w:r w:rsidR="008C5E0D">
              <w:rPr>
                <w:noProof/>
                <w:webHidden/>
              </w:rPr>
              <w:t>8</w:t>
            </w:r>
            <w:r w:rsidR="008C5E0D">
              <w:rPr>
                <w:noProof/>
                <w:webHidden/>
              </w:rPr>
              <w:fldChar w:fldCharType="end"/>
            </w:r>
          </w:hyperlink>
        </w:p>
        <w:p w14:paraId="1776BF6B"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14" w:history="1">
            <w:r w:rsidR="008C5E0D" w:rsidRPr="003D089E">
              <w:rPr>
                <w:rStyle w:val="Hyperlink"/>
                <w:noProof/>
              </w:rPr>
              <w:t>Is absolute vrijheid mogelijk?</w:t>
            </w:r>
            <w:r w:rsidR="008C5E0D">
              <w:rPr>
                <w:noProof/>
                <w:webHidden/>
              </w:rPr>
              <w:tab/>
            </w:r>
            <w:r w:rsidR="008C5E0D">
              <w:rPr>
                <w:noProof/>
                <w:webHidden/>
              </w:rPr>
              <w:fldChar w:fldCharType="begin"/>
            </w:r>
            <w:r w:rsidR="008C5E0D">
              <w:rPr>
                <w:noProof/>
                <w:webHidden/>
              </w:rPr>
              <w:instrText xml:space="preserve"> PAGEREF _Toc134381414 \h </w:instrText>
            </w:r>
            <w:r w:rsidR="008C5E0D">
              <w:rPr>
                <w:noProof/>
                <w:webHidden/>
              </w:rPr>
            </w:r>
            <w:r w:rsidR="008C5E0D">
              <w:rPr>
                <w:noProof/>
                <w:webHidden/>
              </w:rPr>
              <w:fldChar w:fldCharType="separate"/>
            </w:r>
            <w:r w:rsidR="008C5E0D">
              <w:rPr>
                <w:noProof/>
                <w:webHidden/>
              </w:rPr>
              <w:t>8</w:t>
            </w:r>
            <w:r w:rsidR="008C5E0D">
              <w:rPr>
                <w:noProof/>
                <w:webHidden/>
              </w:rPr>
              <w:fldChar w:fldCharType="end"/>
            </w:r>
          </w:hyperlink>
        </w:p>
        <w:p w14:paraId="419A3560"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15" w:history="1">
            <w:r w:rsidR="008C5E0D" w:rsidRPr="003D089E">
              <w:rPr>
                <w:rStyle w:val="Hyperlink"/>
                <w:noProof/>
              </w:rPr>
              <w:t>Hoe werd de vrijheid beleefd?</w:t>
            </w:r>
            <w:r w:rsidR="008C5E0D">
              <w:rPr>
                <w:noProof/>
                <w:webHidden/>
              </w:rPr>
              <w:tab/>
            </w:r>
            <w:r w:rsidR="008C5E0D">
              <w:rPr>
                <w:noProof/>
                <w:webHidden/>
              </w:rPr>
              <w:fldChar w:fldCharType="begin"/>
            </w:r>
            <w:r w:rsidR="008C5E0D">
              <w:rPr>
                <w:noProof/>
                <w:webHidden/>
              </w:rPr>
              <w:instrText xml:space="preserve"> PAGEREF _Toc134381415 \h </w:instrText>
            </w:r>
            <w:r w:rsidR="008C5E0D">
              <w:rPr>
                <w:noProof/>
                <w:webHidden/>
              </w:rPr>
            </w:r>
            <w:r w:rsidR="008C5E0D">
              <w:rPr>
                <w:noProof/>
                <w:webHidden/>
              </w:rPr>
              <w:fldChar w:fldCharType="separate"/>
            </w:r>
            <w:r w:rsidR="008C5E0D">
              <w:rPr>
                <w:noProof/>
                <w:webHidden/>
              </w:rPr>
              <w:t>8</w:t>
            </w:r>
            <w:r w:rsidR="008C5E0D">
              <w:rPr>
                <w:noProof/>
                <w:webHidden/>
              </w:rPr>
              <w:fldChar w:fldCharType="end"/>
            </w:r>
          </w:hyperlink>
        </w:p>
        <w:p w14:paraId="53FE84FB" w14:textId="77777777" w:rsidR="008C5E0D" w:rsidRDefault="00F31BCB" w:rsidP="008C5E0D">
          <w:pPr>
            <w:pStyle w:val="Inhopg2"/>
            <w:tabs>
              <w:tab w:val="right" w:leader="dot" w:pos="9062"/>
            </w:tabs>
            <w:rPr>
              <w:rFonts w:eastAsiaTheme="minorEastAsia" w:cstheme="minorBidi"/>
              <w:i w:val="0"/>
              <w:iCs w:val="0"/>
              <w:noProof/>
              <w:sz w:val="24"/>
              <w:szCs w:val="24"/>
              <w:lang w:eastAsia="nl-NL"/>
            </w:rPr>
          </w:pPr>
          <w:hyperlink w:anchor="_Toc134381416" w:history="1">
            <w:r w:rsidR="008C5E0D" w:rsidRPr="003D089E">
              <w:rPr>
                <w:rStyle w:val="Hyperlink"/>
                <w:noProof/>
              </w:rPr>
              <w:t>Postmodernisme: de zoektocht naar de gulden middelweg tussen vrijheid en gelijkheid</w:t>
            </w:r>
            <w:r w:rsidR="008C5E0D">
              <w:rPr>
                <w:noProof/>
                <w:webHidden/>
              </w:rPr>
              <w:tab/>
            </w:r>
            <w:r w:rsidR="008C5E0D">
              <w:rPr>
                <w:noProof/>
                <w:webHidden/>
              </w:rPr>
              <w:fldChar w:fldCharType="begin"/>
            </w:r>
            <w:r w:rsidR="008C5E0D">
              <w:rPr>
                <w:noProof/>
                <w:webHidden/>
              </w:rPr>
              <w:instrText xml:space="preserve"> PAGEREF _Toc134381416 \h </w:instrText>
            </w:r>
            <w:r w:rsidR="008C5E0D">
              <w:rPr>
                <w:noProof/>
                <w:webHidden/>
              </w:rPr>
            </w:r>
            <w:r w:rsidR="008C5E0D">
              <w:rPr>
                <w:noProof/>
                <w:webHidden/>
              </w:rPr>
              <w:fldChar w:fldCharType="separate"/>
            </w:r>
            <w:r w:rsidR="008C5E0D">
              <w:rPr>
                <w:noProof/>
                <w:webHidden/>
              </w:rPr>
              <w:t>9</w:t>
            </w:r>
            <w:r w:rsidR="008C5E0D">
              <w:rPr>
                <w:noProof/>
                <w:webHidden/>
              </w:rPr>
              <w:fldChar w:fldCharType="end"/>
            </w:r>
          </w:hyperlink>
        </w:p>
        <w:p w14:paraId="66407A9B"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17" w:history="1">
            <w:r w:rsidR="008C5E0D" w:rsidRPr="003D089E">
              <w:rPr>
                <w:rStyle w:val="Hyperlink"/>
                <w:noProof/>
              </w:rPr>
              <w:t>De gulden middenweg</w:t>
            </w:r>
            <w:r w:rsidR="008C5E0D">
              <w:rPr>
                <w:noProof/>
                <w:webHidden/>
              </w:rPr>
              <w:tab/>
            </w:r>
            <w:r w:rsidR="008C5E0D">
              <w:rPr>
                <w:noProof/>
                <w:webHidden/>
              </w:rPr>
              <w:fldChar w:fldCharType="begin"/>
            </w:r>
            <w:r w:rsidR="008C5E0D">
              <w:rPr>
                <w:noProof/>
                <w:webHidden/>
              </w:rPr>
              <w:instrText xml:space="preserve"> PAGEREF _Toc134381417 \h </w:instrText>
            </w:r>
            <w:r w:rsidR="008C5E0D">
              <w:rPr>
                <w:noProof/>
                <w:webHidden/>
              </w:rPr>
            </w:r>
            <w:r w:rsidR="008C5E0D">
              <w:rPr>
                <w:noProof/>
                <w:webHidden/>
              </w:rPr>
              <w:fldChar w:fldCharType="separate"/>
            </w:r>
            <w:r w:rsidR="008C5E0D">
              <w:rPr>
                <w:noProof/>
                <w:webHidden/>
              </w:rPr>
              <w:t>9</w:t>
            </w:r>
            <w:r w:rsidR="008C5E0D">
              <w:rPr>
                <w:noProof/>
                <w:webHidden/>
              </w:rPr>
              <w:fldChar w:fldCharType="end"/>
            </w:r>
          </w:hyperlink>
        </w:p>
        <w:p w14:paraId="52AC7BF3"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18" w:history="1">
            <w:r w:rsidR="008C5E0D" w:rsidRPr="003D089E">
              <w:rPr>
                <w:rStyle w:val="Hyperlink"/>
                <w:noProof/>
              </w:rPr>
              <w:t>De invloed van de overheid op onze vrijheid</w:t>
            </w:r>
            <w:r w:rsidR="008C5E0D">
              <w:rPr>
                <w:noProof/>
                <w:webHidden/>
              </w:rPr>
              <w:tab/>
            </w:r>
            <w:r w:rsidR="008C5E0D">
              <w:rPr>
                <w:noProof/>
                <w:webHidden/>
              </w:rPr>
              <w:fldChar w:fldCharType="begin"/>
            </w:r>
            <w:r w:rsidR="008C5E0D">
              <w:rPr>
                <w:noProof/>
                <w:webHidden/>
              </w:rPr>
              <w:instrText xml:space="preserve"> PAGEREF _Toc134381418 \h </w:instrText>
            </w:r>
            <w:r w:rsidR="008C5E0D">
              <w:rPr>
                <w:noProof/>
                <w:webHidden/>
              </w:rPr>
            </w:r>
            <w:r w:rsidR="008C5E0D">
              <w:rPr>
                <w:noProof/>
                <w:webHidden/>
              </w:rPr>
              <w:fldChar w:fldCharType="separate"/>
            </w:r>
            <w:r w:rsidR="008C5E0D">
              <w:rPr>
                <w:noProof/>
                <w:webHidden/>
              </w:rPr>
              <w:t>9</w:t>
            </w:r>
            <w:r w:rsidR="008C5E0D">
              <w:rPr>
                <w:noProof/>
                <w:webHidden/>
              </w:rPr>
              <w:fldChar w:fldCharType="end"/>
            </w:r>
          </w:hyperlink>
        </w:p>
        <w:p w14:paraId="3E1C0BD8" w14:textId="77777777" w:rsidR="008C5E0D" w:rsidRDefault="00F31BCB" w:rsidP="008C5E0D">
          <w:pPr>
            <w:pStyle w:val="Inhopg1"/>
            <w:tabs>
              <w:tab w:val="right" w:leader="dot" w:pos="9062"/>
            </w:tabs>
            <w:rPr>
              <w:rFonts w:eastAsiaTheme="minorEastAsia" w:cstheme="minorBidi"/>
              <w:b w:val="0"/>
              <w:bCs w:val="0"/>
              <w:noProof/>
              <w:sz w:val="24"/>
              <w:szCs w:val="24"/>
              <w:lang w:eastAsia="nl-NL"/>
            </w:rPr>
          </w:pPr>
          <w:hyperlink w:anchor="_Toc134381419" w:history="1">
            <w:r w:rsidR="008C5E0D" w:rsidRPr="003D089E">
              <w:rPr>
                <w:rStyle w:val="Hyperlink"/>
                <w:noProof/>
              </w:rPr>
              <w:t>Conclusie</w:t>
            </w:r>
            <w:r w:rsidR="008C5E0D">
              <w:rPr>
                <w:noProof/>
                <w:webHidden/>
              </w:rPr>
              <w:tab/>
            </w:r>
            <w:r w:rsidR="008C5E0D">
              <w:rPr>
                <w:noProof/>
                <w:webHidden/>
              </w:rPr>
              <w:fldChar w:fldCharType="begin"/>
            </w:r>
            <w:r w:rsidR="008C5E0D">
              <w:rPr>
                <w:noProof/>
                <w:webHidden/>
              </w:rPr>
              <w:instrText xml:space="preserve"> PAGEREF _Toc134381419 \h </w:instrText>
            </w:r>
            <w:r w:rsidR="008C5E0D">
              <w:rPr>
                <w:noProof/>
                <w:webHidden/>
              </w:rPr>
            </w:r>
            <w:r w:rsidR="008C5E0D">
              <w:rPr>
                <w:noProof/>
                <w:webHidden/>
              </w:rPr>
              <w:fldChar w:fldCharType="separate"/>
            </w:r>
            <w:r w:rsidR="008C5E0D">
              <w:rPr>
                <w:noProof/>
                <w:webHidden/>
              </w:rPr>
              <w:t>10</w:t>
            </w:r>
            <w:r w:rsidR="008C5E0D">
              <w:rPr>
                <w:noProof/>
                <w:webHidden/>
              </w:rPr>
              <w:fldChar w:fldCharType="end"/>
            </w:r>
          </w:hyperlink>
        </w:p>
        <w:p w14:paraId="54FF2CE4" w14:textId="77777777" w:rsidR="008C5E0D" w:rsidRDefault="00F31BCB" w:rsidP="008C5E0D">
          <w:pPr>
            <w:pStyle w:val="Inhopg1"/>
            <w:tabs>
              <w:tab w:val="right" w:leader="dot" w:pos="9062"/>
            </w:tabs>
            <w:rPr>
              <w:rFonts w:eastAsiaTheme="minorEastAsia" w:cstheme="minorBidi"/>
              <w:b w:val="0"/>
              <w:bCs w:val="0"/>
              <w:noProof/>
              <w:sz w:val="24"/>
              <w:szCs w:val="24"/>
              <w:lang w:eastAsia="nl-NL"/>
            </w:rPr>
          </w:pPr>
          <w:hyperlink w:anchor="_Toc134381420" w:history="1">
            <w:r w:rsidR="008C5E0D" w:rsidRPr="003D089E">
              <w:rPr>
                <w:rStyle w:val="Hyperlink"/>
                <w:rFonts w:cs="Arial"/>
                <w:noProof/>
              </w:rPr>
              <w:t>Literatuurlijst</w:t>
            </w:r>
            <w:r w:rsidR="008C5E0D">
              <w:rPr>
                <w:noProof/>
                <w:webHidden/>
              </w:rPr>
              <w:tab/>
            </w:r>
            <w:r w:rsidR="008C5E0D">
              <w:rPr>
                <w:noProof/>
                <w:webHidden/>
              </w:rPr>
              <w:fldChar w:fldCharType="begin"/>
            </w:r>
            <w:r w:rsidR="008C5E0D">
              <w:rPr>
                <w:noProof/>
                <w:webHidden/>
              </w:rPr>
              <w:instrText xml:space="preserve"> PAGEREF _Toc134381420 \h </w:instrText>
            </w:r>
            <w:r w:rsidR="008C5E0D">
              <w:rPr>
                <w:noProof/>
                <w:webHidden/>
              </w:rPr>
            </w:r>
            <w:r w:rsidR="008C5E0D">
              <w:rPr>
                <w:noProof/>
                <w:webHidden/>
              </w:rPr>
              <w:fldChar w:fldCharType="separate"/>
            </w:r>
            <w:r w:rsidR="008C5E0D">
              <w:rPr>
                <w:noProof/>
                <w:webHidden/>
              </w:rPr>
              <w:t>11</w:t>
            </w:r>
            <w:r w:rsidR="008C5E0D">
              <w:rPr>
                <w:noProof/>
                <w:webHidden/>
              </w:rPr>
              <w:fldChar w:fldCharType="end"/>
            </w:r>
          </w:hyperlink>
        </w:p>
        <w:p w14:paraId="5C6A1559" w14:textId="77777777" w:rsidR="008C5E0D" w:rsidRDefault="00F31BCB" w:rsidP="008C5E0D">
          <w:pPr>
            <w:pStyle w:val="Inhopg2"/>
            <w:tabs>
              <w:tab w:val="right" w:leader="dot" w:pos="9062"/>
            </w:tabs>
            <w:rPr>
              <w:rFonts w:eastAsiaTheme="minorEastAsia" w:cstheme="minorBidi"/>
              <w:i w:val="0"/>
              <w:iCs w:val="0"/>
              <w:noProof/>
              <w:sz w:val="24"/>
              <w:szCs w:val="24"/>
              <w:lang w:eastAsia="nl-NL"/>
            </w:rPr>
          </w:pPr>
          <w:hyperlink w:anchor="_Toc134381421" w:history="1">
            <w:r w:rsidR="008C5E0D" w:rsidRPr="003D089E">
              <w:rPr>
                <w:rStyle w:val="Hyperlink"/>
                <w:rFonts w:cs="Arial"/>
                <w:noProof/>
              </w:rPr>
              <w:t>Websites en webpagina’s</w:t>
            </w:r>
            <w:r w:rsidR="008C5E0D">
              <w:rPr>
                <w:noProof/>
                <w:webHidden/>
              </w:rPr>
              <w:tab/>
            </w:r>
            <w:r w:rsidR="008C5E0D">
              <w:rPr>
                <w:noProof/>
                <w:webHidden/>
              </w:rPr>
              <w:fldChar w:fldCharType="begin"/>
            </w:r>
            <w:r w:rsidR="008C5E0D">
              <w:rPr>
                <w:noProof/>
                <w:webHidden/>
              </w:rPr>
              <w:instrText xml:space="preserve"> PAGEREF _Toc134381421 \h </w:instrText>
            </w:r>
            <w:r w:rsidR="008C5E0D">
              <w:rPr>
                <w:noProof/>
                <w:webHidden/>
              </w:rPr>
            </w:r>
            <w:r w:rsidR="008C5E0D">
              <w:rPr>
                <w:noProof/>
                <w:webHidden/>
              </w:rPr>
              <w:fldChar w:fldCharType="separate"/>
            </w:r>
            <w:r w:rsidR="008C5E0D">
              <w:rPr>
                <w:noProof/>
                <w:webHidden/>
              </w:rPr>
              <w:t>11</w:t>
            </w:r>
            <w:r w:rsidR="008C5E0D">
              <w:rPr>
                <w:noProof/>
                <w:webHidden/>
              </w:rPr>
              <w:fldChar w:fldCharType="end"/>
            </w:r>
          </w:hyperlink>
        </w:p>
        <w:p w14:paraId="6CC1CE19"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22" w:history="1">
            <w:r w:rsidR="008C5E0D" w:rsidRPr="003D089E">
              <w:rPr>
                <w:rStyle w:val="Hyperlink"/>
                <w:rFonts w:cs="Arial"/>
                <w:noProof/>
              </w:rPr>
              <w:t>Primair</w:t>
            </w:r>
            <w:r w:rsidR="008C5E0D">
              <w:rPr>
                <w:noProof/>
                <w:webHidden/>
              </w:rPr>
              <w:tab/>
            </w:r>
            <w:r w:rsidR="008C5E0D">
              <w:rPr>
                <w:noProof/>
                <w:webHidden/>
              </w:rPr>
              <w:fldChar w:fldCharType="begin"/>
            </w:r>
            <w:r w:rsidR="008C5E0D">
              <w:rPr>
                <w:noProof/>
                <w:webHidden/>
              </w:rPr>
              <w:instrText xml:space="preserve"> PAGEREF _Toc134381422 \h </w:instrText>
            </w:r>
            <w:r w:rsidR="008C5E0D">
              <w:rPr>
                <w:noProof/>
                <w:webHidden/>
              </w:rPr>
            </w:r>
            <w:r w:rsidR="008C5E0D">
              <w:rPr>
                <w:noProof/>
                <w:webHidden/>
              </w:rPr>
              <w:fldChar w:fldCharType="separate"/>
            </w:r>
            <w:r w:rsidR="008C5E0D">
              <w:rPr>
                <w:noProof/>
                <w:webHidden/>
              </w:rPr>
              <w:t>11</w:t>
            </w:r>
            <w:r w:rsidR="008C5E0D">
              <w:rPr>
                <w:noProof/>
                <w:webHidden/>
              </w:rPr>
              <w:fldChar w:fldCharType="end"/>
            </w:r>
          </w:hyperlink>
        </w:p>
        <w:p w14:paraId="620C7BF5"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23" w:history="1">
            <w:r w:rsidR="008C5E0D" w:rsidRPr="003D089E">
              <w:rPr>
                <w:rStyle w:val="Hyperlink"/>
                <w:rFonts w:cs="Arial"/>
                <w:noProof/>
              </w:rPr>
              <w:t>Secundair</w:t>
            </w:r>
            <w:r w:rsidR="008C5E0D">
              <w:rPr>
                <w:noProof/>
                <w:webHidden/>
              </w:rPr>
              <w:tab/>
            </w:r>
            <w:r w:rsidR="008C5E0D">
              <w:rPr>
                <w:noProof/>
                <w:webHidden/>
              </w:rPr>
              <w:fldChar w:fldCharType="begin"/>
            </w:r>
            <w:r w:rsidR="008C5E0D">
              <w:rPr>
                <w:noProof/>
                <w:webHidden/>
              </w:rPr>
              <w:instrText xml:space="preserve"> PAGEREF _Toc134381423 \h </w:instrText>
            </w:r>
            <w:r w:rsidR="008C5E0D">
              <w:rPr>
                <w:noProof/>
                <w:webHidden/>
              </w:rPr>
            </w:r>
            <w:r w:rsidR="008C5E0D">
              <w:rPr>
                <w:noProof/>
                <w:webHidden/>
              </w:rPr>
              <w:fldChar w:fldCharType="separate"/>
            </w:r>
            <w:r w:rsidR="008C5E0D">
              <w:rPr>
                <w:noProof/>
                <w:webHidden/>
              </w:rPr>
              <w:t>11</w:t>
            </w:r>
            <w:r w:rsidR="008C5E0D">
              <w:rPr>
                <w:noProof/>
                <w:webHidden/>
              </w:rPr>
              <w:fldChar w:fldCharType="end"/>
            </w:r>
          </w:hyperlink>
        </w:p>
        <w:p w14:paraId="13FC4EFB" w14:textId="77777777" w:rsidR="008C5E0D" w:rsidRDefault="00F31BCB" w:rsidP="008C5E0D">
          <w:pPr>
            <w:pStyle w:val="Inhopg2"/>
            <w:tabs>
              <w:tab w:val="right" w:leader="dot" w:pos="9062"/>
            </w:tabs>
            <w:rPr>
              <w:rFonts w:eastAsiaTheme="minorEastAsia" w:cstheme="minorBidi"/>
              <w:i w:val="0"/>
              <w:iCs w:val="0"/>
              <w:noProof/>
              <w:sz w:val="24"/>
              <w:szCs w:val="24"/>
              <w:lang w:eastAsia="nl-NL"/>
            </w:rPr>
          </w:pPr>
          <w:hyperlink w:anchor="_Toc134381424" w:history="1">
            <w:r w:rsidR="008C5E0D" w:rsidRPr="003D089E">
              <w:rPr>
                <w:rStyle w:val="Hyperlink"/>
                <w:rFonts w:cs="Arial"/>
                <w:noProof/>
              </w:rPr>
              <w:t>Boeken en artikelen</w:t>
            </w:r>
            <w:r w:rsidR="008C5E0D">
              <w:rPr>
                <w:noProof/>
                <w:webHidden/>
              </w:rPr>
              <w:tab/>
            </w:r>
            <w:r w:rsidR="008C5E0D">
              <w:rPr>
                <w:noProof/>
                <w:webHidden/>
              </w:rPr>
              <w:fldChar w:fldCharType="begin"/>
            </w:r>
            <w:r w:rsidR="008C5E0D">
              <w:rPr>
                <w:noProof/>
                <w:webHidden/>
              </w:rPr>
              <w:instrText xml:space="preserve"> PAGEREF _Toc134381424 \h </w:instrText>
            </w:r>
            <w:r w:rsidR="008C5E0D">
              <w:rPr>
                <w:noProof/>
                <w:webHidden/>
              </w:rPr>
            </w:r>
            <w:r w:rsidR="008C5E0D">
              <w:rPr>
                <w:noProof/>
                <w:webHidden/>
              </w:rPr>
              <w:fldChar w:fldCharType="separate"/>
            </w:r>
            <w:r w:rsidR="008C5E0D">
              <w:rPr>
                <w:noProof/>
                <w:webHidden/>
              </w:rPr>
              <w:t>12</w:t>
            </w:r>
            <w:r w:rsidR="008C5E0D">
              <w:rPr>
                <w:noProof/>
                <w:webHidden/>
              </w:rPr>
              <w:fldChar w:fldCharType="end"/>
            </w:r>
          </w:hyperlink>
        </w:p>
        <w:p w14:paraId="516EB904"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25" w:history="1">
            <w:r w:rsidR="008C5E0D" w:rsidRPr="003D089E">
              <w:rPr>
                <w:rStyle w:val="Hyperlink"/>
                <w:rFonts w:cs="Arial"/>
                <w:noProof/>
              </w:rPr>
              <w:t>Primair</w:t>
            </w:r>
            <w:r w:rsidR="008C5E0D">
              <w:rPr>
                <w:noProof/>
                <w:webHidden/>
              </w:rPr>
              <w:tab/>
            </w:r>
            <w:r w:rsidR="008C5E0D">
              <w:rPr>
                <w:noProof/>
                <w:webHidden/>
              </w:rPr>
              <w:fldChar w:fldCharType="begin"/>
            </w:r>
            <w:r w:rsidR="008C5E0D">
              <w:rPr>
                <w:noProof/>
                <w:webHidden/>
              </w:rPr>
              <w:instrText xml:space="preserve"> PAGEREF _Toc134381425 \h </w:instrText>
            </w:r>
            <w:r w:rsidR="008C5E0D">
              <w:rPr>
                <w:noProof/>
                <w:webHidden/>
              </w:rPr>
            </w:r>
            <w:r w:rsidR="008C5E0D">
              <w:rPr>
                <w:noProof/>
                <w:webHidden/>
              </w:rPr>
              <w:fldChar w:fldCharType="separate"/>
            </w:r>
            <w:r w:rsidR="008C5E0D">
              <w:rPr>
                <w:noProof/>
                <w:webHidden/>
              </w:rPr>
              <w:t>12</w:t>
            </w:r>
            <w:r w:rsidR="008C5E0D">
              <w:rPr>
                <w:noProof/>
                <w:webHidden/>
              </w:rPr>
              <w:fldChar w:fldCharType="end"/>
            </w:r>
          </w:hyperlink>
        </w:p>
        <w:p w14:paraId="1FBCB362" w14:textId="77777777" w:rsidR="008C5E0D" w:rsidRDefault="00F31BCB" w:rsidP="008C5E0D">
          <w:pPr>
            <w:pStyle w:val="Inhopg3"/>
            <w:tabs>
              <w:tab w:val="right" w:leader="dot" w:pos="9062"/>
            </w:tabs>
            <w:rPr>
              <w:rFonts w:eastAsiaTheme="minorEastAsia" w:cstheme="minorBidi"/>
              <w:noProof/>
              <w:sz w:val="24"/>
              <w:szCs w:val="24"/>
              <w:lang w:eastAsia="nl-NL"/>
            </w:rPr>
          </w:pPr>
          <w:hyperlink w:anchor="_Toc134381426" w:history="1">
            <w:r w:rsidR="008C5E0D" w:rsidRPr="003D089E">
              <w:rPr>
                <w:rStyle w:val="Hyperlink"/>
                <w:rFonts w:cs="Arial"/>
                <w:noProof/>
              </w:rPr>
              <w:t>Secundair</w:t>
            </w:r>
            <w:r w:rsidR="008C5E0D">
              <w:rPr>
                <w:noProof/>
                <w:webHidden/>
              </w:rPr>
              <w:tab/>
            </w:r>
            <w:r w:rsidR="008C5E0D">
              <w:rPr>
                <w:noProof/>
                <w:webHidden/>
              </w:rPr>
              <w:fldChar w:fldCharType="begin"/>
            </w:r>
            <w:r w:rsidR="008C5E0D">
              <w:rPr>
                <w:noProof/>
                <w:webHidden/>
              </w:rPr>
              <w:instrText xml:space="preserve"> PAGEREF _Toc134381426 \h </w:instrText>
            </w:r>
            <w:r w:rsidR="008C5E0D">
              <w:rPr>
                <w:noProof/>
                <w:webHidden/>
              </w:rPr>
            </w:r>
            <w:r w:rsidR="008C5E0D">
              <w:rPr>
                <w:noProof/>
                <w:webHidden/>
              </w:rPr>
              <w:fldChar w:fldCharType="separate"/>
            </w:r>
            <w:r w:rsidR="008C5E0D">
              <w:rPr>
                <w:noProof/>
                <w:webHidden/>
              </w:rPr>
              <w:t>12</w:t>
            </w:r>
            <w:r w:rsidR="008C5E0D">
              <w:rPr>
                <w:noProof/>
                <w:webHidden/>
              </w:rPr>
              <w:fldChar w:fldCharType="end"/>
            </w:r>
          </w:hyperlink>
        </w:p>
        <w:p w14:paraId="253A83C8" w14:textId="77777777" w:rsidR="008C5E0D" w:rsidRPr="00D43C03" w:rsidRDefault="008C5E0D" w:rsidP="008C5E0D">
          <w:pPr>
            <w:jc w:val="both"/>
            <w:rPr>
              <w:rFonts w:cs="Arial"/>
            </w:rPr>
          </w:pPr>
          <w:r w:rsidRPr="00D43C03">
            <w:rPr>
              <w:rFonts w:cs="Arial"/>
              <w:b/>
              <w:bCs/>
              <w:noProof/>
            </w:rPr>
            <w:fldChar w:fldCharType="end"/>
          </w:r>
        </w:p>
      </w:sdtContent>
    </w:sdt>
    <w:p w14:paraId="50DE4694" w14:textId="77777777" w:rsidR="008C5E0D" w:rsidRPr="00D43C03" w:rsidRDefault="008C5E0D" w:rsidP="008C5E0D">
      <w:pPr>
        <w:pStyle w:val="Ondertitel"/>
        <w:jc w:val="both"/>
        <w:rPr>
          <w:rFonts w:cs="Arial"/>
        </w:rPr>
      </w:pPr>
    </w:p>
    <w:p w14:paraId="7A467B12" w14:textId="77777777" w:rsidR="008C5E0D" w:rsidRPr="00D43C03" w:rsidRDefault="008C5E0D" w:rsidP="008C5E0D">
      <w:pPr>
        <w:jc w:val="both"/>
        <w:rPr>
          <w:rFonts w:cs="Arial"/>
        </w:rPr>
      </w:pPr>
    </w:p>
    <w:p w14:paraId="7CEC6389" w14:textId="77777777" w:rsidR="008C5E0D" w:rsidRPr="00D43C03" w:rsidRDefault="008C5E0D" w:rsidP="008C5E0D">
      <w:pPr>
        <w:jc w:val="both"/>
        <w:rPr>
          <w:rFonts w:cs="Arial"/>
        </w:rPr>
      </w:pPr>
    </w:p>
    <w:p w14:paraId="13B384AB" w14:textId="77777777" w:rsidR="008C5E0D" w:rsidRPr="00D43C03" w:rsidRDefault="008C5E0D" w:rsidP="008C5E0D">
      <w:pPr>
        <w:jc w:val="both"/>
        <w:rPr>
          <w:rFonts w:cs="Arial"/>
        </w:rPr>
      </w:pPr>
    </w:p>
    <w:p w14:paraId="68F55E5F" w14:textId="77777777" w:rsidR="008C5E0D" w:rsidRPr="00D43C03" w:rsidRDefault="008C5E0D" w:rsidP="008C5E0D">
      <w:pPr>
        <w:jc w:val="both"/>
        <w:rPr>
          <w:rFonts w:cs="Arial"/>
        </w:rPr>
      </w:pPr>
    </w:p>
    <w:p w14:paraId="283262F1" w14:textId="77777777" w:rsidR="008C5E0D" w:rsidRPr="00D43C03" w:rsidRDefault="008C5E0D" w:rsidP="008C5E0D">
      <w:pPr>
        <w:jc w:val="both"/>
        <w:rPr>
          <w:rFonts w:cs="Arial"/>
        </w:rPr>
      </w:pPr>
    </w:p>
    <w:p w14:paraId="300A77C4" w14:textId="77777777" w:rsidR="008C5E0D" w:rsidRPr="00D43C03" w:rsidRDefault="008C5E0D" w:rsidP="008C5E0D">
      <w:pPr>
        <w:jc w:val="both"/>
        <w:rPr>
          <w:rFonts w:cs="Arial"/>
        </w:rPr>
      </w:pPr>
      <w:r w:rsidRPr="00D43C03">
        <w:rPr>
          <w:rFonts w:cs="Arial"/>
        </w:rPr>
        <w:br w:type="page"/>
      </w:r>
    </w:p>
    <w:p w14:paraId="1CA1673B" w14:textId="77777777" w:rsidR="008C5E0D" w:rsidRPr="00D43C03" w:rsidRDefault="008C5E0D" w:rsidP="008C5E0D">
      <w:pPr>
        <w:pStyle w:val="Kop1"/>
        <w:jc w:val="both"/>
        <w:rPr>
          <w:rFonts w:cs="Arial"/>
        </w:rPr>
      </w:pPr>
      <w:bookmarkStart w:id="0" w:name="_Toc134381389"/>
      <w:r w:rsidRPr="00D43C03">
        <w:rPr>
          <w:rFonts w:cs="Arial"/>
        </w:rPr>
        <w:lastRenderedPageBreak/>
        <w:t>Inleiding</w:t>
      </w:r>
      <w:bookmarkEnd w:id="0"/>
    </w:p>
    <w:p w14:paraId="770211C8" w14:textId="77777777" w:rsidR="008C5E0D" w:rsidRPr="00D43C03" w:rsidRDefault="008C5E0D" w:rsidP="008C5E0D">
      <w:pPr>
        <w:jc w:val="both"/>
        <w:rPr>
          <w:rFonts w:cs="Arial"/>
        </w:rPr>
      </w:pPr>
    </w:p>
    <w:p w14:paraId="25710D36" w14:textId="77777777" w:rsidR="008C5E0D" w:rsidRDefault="008C5E0D" w:rsidP="008C5E0D">
      <w:pPr>
        <w:jc w:val="both"/>
        <w:rPr>
          <w:rFonts w:cs="Arial"/>
        </w:rPr>
      </w:pPr>
      <w:r w:rsidRPr="00D43C03">
        <w:rPr>
          <w:rFonts w:cs="Arial"/>
        </w:rPr>
        <w:t xml:space="preserve">Vrijheid, een woord dat voor ieder individu een andere betekenis </w:t>
      </w:r>
      <w:r>
        <w:rPr>
          <w:rFonts w:cs="Arial"/>
        </w:rPr>
        <w:t>heeft</w:t>
      </w:r>
      <w:r w:rsidRPr="00D43C03">
        <w:rPr>
          <w:rFonts w:cs="Arial"/>
        </w:rPr>
        <w:t xml:space="preserve">. Een begrip waarvan de invulling en beleving door de eeuwen heen is veranderd en dit </w:t>
      </w:r>
      <w:r>
        <w:rPr>
          <w:rFonts w:cs="Arial"/>
        </w:rPr>
        <w:t>waarschijnlijk ook</w:t>
      </w:r>
      <w:r w:rsidRPr="00D43C03">
        <w:rPr>
          <w:rFonts w:cs="Arial"/>
        </w:rPr>
        <w:t xml:space="preserve"> zal blijven doen. </w:t>
      </w:r>
    </w:p>
    <w:p w14:paraId="7D14854A" w14:textId="77777777" w:rsidR="008C5E0D" w:rsidRPr="00D43C03" w:rsidRDefault="008C5E0D" w:rsidP="008C5E0D">
      <w:pPr>
        <w:jc w:val="both"/>
        <w:rPr>
          <w:rFonts w:cs="Arial"/>
        </w:rPr>
      </w:pPr>
    </w:p>
    <w:p w14:paraId="174A5C53" w14:textId="77777777" w:rsidR="008C5E0D" w:rsidRPr="00D43C03" w:rsidRDefault="008C5E0D" w:rsidP="008C5E0D">
      <w:pPr>
        <w:jc w:val="both"/>
        <w:rPr>
          <w:rFonts w:cs="Arial"/>
          <w:color w:val="000000"/>
          <w:shd w:val="clear" w:color="auto" w:fill="FFFFFF"/>
        </w:rPr>
      </w:pPr>
      <w:r w:rsidRPr="00D43C03">
        <w:rPr>
          <w:rFonts w:cs="Arial"/>
        </w:rPr>
        <w:t xml:space="preserve">Volgens Amnesty International (2020) is vrijheid </w:t>
      </w:r>
      <w:r w:rsidRPr="00D43C03">
        <w:rPr>
          <w:rFonts w:cs="Arial"/>
          <w:color w:val="000000"/>
          <w:shd w:val="clear" w:color="auto" w:fill="FFFFFF"/>
        </w:rPr>
        <w:t xml:space="preserve">dat je niet gehinderd wordt om te zeggen en te doen wat je wilt. </w:t>
      </w:r>
    </w:p>
    <w:p w14:paraId="1AC49A1F" w14:textId="77777777" w:rsidR="008C5E0D" w:rsidRPr="00D43C03" w:rsidRDefault="008C5E0D" w:rsidP="008C5E0D">
      <w:pPr>
        <w:jc w:val="both"/>
        <w:rPr>
          <w:rFonts w:cs="Arial"/>
          <w:color w:val="000000"/>
          <w:shd w:val="clear" w:color="auto" w:fill="FFFFFF"/>
        </w:rPr>
      </w:pPr>
    </w:p>
    <w:p w14:paraId="0359530F" w14:textId="77777777" w:rsidR="008C5E0D" w:rsidRPr="00D43C03" w:rsidRDefault="008C5E0D" w:rsidP="008C5E0D">
      <w:pPr>
        <w:jc w:val="both"/>
        <w:rPr>
          <w:rFonts w:cs="Arial"/>
          <w:color w:val="000000"/>
          <w:shd w:val="clear" w:color="auto" w:fill="FFFFFF"/>
        </w:rPr>
      </w:pPr>
      <w:r w:rsidRPr="00D43C03">
        <w:rPr>
          <w:rFonts w:cs="Arial"/>
          <w:color w:val="000000"/>
          <w:shd w:val="clear" w:color="auto" w:fill="FFFFFF"/>
        </w:rPr>
        <w:t>Op 6 januari 1941 werd de State of Union gehouden in de Verenigde Staten. President Roosevelt sprak over de Vier Vrijheden (</w:t>
      </w:r>
      <w:proofErr w:type="spellStart"/>
      <w:r w:rsidRPr="00D43C03">
        <w:rPr>
          <w:rFonts w:cs="Arial"/>
          <w:color w:val="000000"/>
          <w:shd w:val="clear" w:color="auto" w:fill="FFFFFF"/>
        </w:rPr>
        <w:t>Four</w:t>
      </w:r>
      <w:proofErr w:type="spellEnd"/>
      <w:r w:rsidRPr="00D43C03">
        <w:rPr>
          <w:rFonts w:cs="Arial"/>
          <w:color w:val="000000"/>
          <w:shd w:val="clear" w:color="auto" w:fill="FFFFFF"/>
        </w:rPr>
        <w:t xml:space="preserve"> Freedoms):</w:t>
      </w:r>
    </w:p>
    <w:p w14:paraId="14D417FB" w14:textId="77777777" w:rsidR="008C5E0D" w:rsidRPr="00D43C03" w:rsidRDefault="008C5E0D" w:rsidP="008C5E0D">
      <w:pPr>
        <w:pStyle w:val="Lijstalinea"/>
        <w:numPr>
          <w:ilvl w:val="0"/>
          <w:numId w:val="1"/>
        </w:numPr>
        <w:jc w:val="both"/>
        <w:rPr>
          <w:rFonts w:eastAsia="Times New Roman" w:cs="Arial"/>
          <w:kern w:val="0"/>
          <w:lang w:eastAsia="nl-NL"/>
          <w14:ligatures w14:val="none"/>
        </w:rPr>
      </w:pPr>
      <w:r w:rsidRPr="00D43C03">
        <w:rPr>
          <w:rFonts w:eastAsia="Times New Roman" w:cs="Arial"/>
          <w:kern w:val="0"/>
          <w:lang w:eastAsia="nl-NL"/>
          <w14:ligatures w14:val="none"/>
        </w:rPr>
        <w:t>Vrijheid van meningsuiting, de beste verdediging tegen aantasting van de democratie;</w:t>
      </w:r>
    </w:p>
    <w:p w14:paraId="27A8AE22" w14:textId="77777777" w:rsidR="008C5E0D" w:rsidRPr="00D43C03" w:rsidRDefault="008C5E0D" w:rsidP="008C5E0D">
      <w:pPr>
        <w:pStyle w:val="Lijstalinea"/>
        <w:numPr>
          <w:ilvl w:val="0"/>
          <w:numId w:val="1"/>
        </w:numPr>
        <w:jc w:val="both"/>
        <w:rPr>
          <w:rFonts w:eastAsia="Times New Roman" w:cs="Arial"/>
          <w:kern w:val="0"/>
          <w:lang w:eastAsia="nl-NL"/>
          <w14:ligatures w14:val="none"/>
        </w:rPr>
      </w:pPr>
      <w:r w:rsidRPr="00D43C03">
        <w:rPr>
          <w:rFonts w:eastAsia="Times New Roman" w:cs="Arial"/>
          <w:kern w:val="0"/>
          <w:lang w:eastAsia="nl-NL"/>
          <w14:ligatures w14:val="none"/>
        </w:rPr>
        <w:t>Vrijheid van godsdienst, ons wapen tegen onverdraagzaamheid en fanatisme;</w:t>
      </w:r>
    </w:p>
    <w:p w14:paraId="0D2D1FCD" w14:textId="77777777" w:rsidR="008C5E0D" w:rsidRPr="00D43C03" w:rsidRDefault="008C5E0D" w:rsidP="008C5E0D">
      <w:pPr>
        <w:pStyle w:val="Lijstalinea"/>
        <w:numPr>
          <w:ilvl w:val="0"/>
          <w:numId w:val="1"/>
        </w:numPr>
        <w:jc w:val="both"/>
        <w:rPr>
          <w:rFonts w:eastAsia="Times New Roman" w:cs="Arial"/>
          <w:kern w:val="0"/>
          <w:lang w:eastAsia="nl-NL"/>
          <w14:ligatures w14:val="none"/>
        </w:rPr>
      </w:pPr>
      <w:r w:rsidRPr="00D43C03">
        <w:rPr>
          <w:rFonts w:eastAsia="Times New Roman" w:cs="Arial"/>
          <w:kern w:val="0"/>
          <w:lang w:eastAsia="nl-NL"/>
          <w14:ligatures w14:val="none"/>
        </w:rPr>
        <w:t>Vrijheid van gebrek, de belofte om hongersnood, armoede en epidemieën uit te roeien;</w:t>
      </w:r>
    </w:p>
    <w:p w14:paraId="1729BFF6" w14:textId="77777777" w:rsidR="008C5E0D" w:rsidRPr="00D43C03" w:rsidRDefault="008C5E0D" w:rsidP="008C5E0D">
      <w:pPr>
        <w:pStyle w:val="Lijstalinea"/>
        <w:numPr>
          <w:ilvl w:val="0"/>
          <w:numId w:val="1"/>
        </w:numPr>
        <w:jc w:val="both"/>
        <w:rPr>
          <w:rFonts w:cs="Arial"/>
          <w:lang w:eastAsia="nl-NL"/>
        </w:rPr>
      </w:pPr>
      <w:r w:rsidRPr="00D43C03">
        <w:rPr>
          <w:rFonts w:cs="Arial"/>
          <w:lang w:eastAsia="nl-NL"/>
        </w:rPr>
        <w:t>Vrijheid van vrees, een vrijheid die afhankelijk is van collectieve veiligheid, een begrip dat door de VS binnen de Verenigde Naties wordt uitgedragen.</w:t>
      </w:r>
    </w:p>
    <w:p w14:paraId="37B5F498" w14:textId="77777777" w:rsidR="008C5E0D" w:rsidRPr="00D43C03" w:rsidRDefault="008C5E0D" w:rsidP="008C5E0D">
      <w:pPr>
        <w:jc w:val="both"/>
        <w:rPr>
          <w:rFonts w:cs="Arial"/>
        </w:rPr>
      </w:pPr>
    </w:p>
    <w:p w14:paraId="5A7535D9" w14:textId="77777777" w:rsidR="008C5E0D" w:rsidRPr="00D43C03" w:rsidRDefault="008C5E0D" w:rsidP="008C5E0D">
      <w:pPr>
        <w:jc w:val="both"/>
        <w:rPr>
          <w:rFonts w:cs="Arial"/>
        </w:rPr>
      </w:pPr>
      <w:r w:rsidRPr="00D43C03">
        <w:rPr>
          <w:rFonts w:cs="Arial"/>
        </w:rPr>
        <w:t xml:space="preserve">(De </w:t>
      </w:r>
      <w:proofErr w:type="spellStart"/>
      <w:r w:rsidRPr="00D43C03">
        <w:rPr>
          <w:rFonts w:cs="Arial"/>
        </w:rPr>
        <w:t>Four</w:t>
      </w:r>
      <w:proofErr w:type="spellEnd"/>
      <w:r w:rsidRPr="00D43C03">
        <w:rPr>
          <w:rFonts w:cs="Arial"/>
        </w:rPr>
        <w:t xml:space="preserve"> Freedoms van Franklin Delano Roosevelt en waarom die vandaag de dag nog steeds van groot belang zijn, 2022)</w:t>
      </w:r>
    </w:p>
    <w:p w14:paraId="5D9F9C5F" w14:textId="77777777" w:rsidR="008C5E0D" w:rsidRPr="00D43C03" w:rsidRDefault="008C5E0D" w:rsidP="008C5E0D">
      <w:pPr>
        <w:jc w:val="both"/>
        <w:rPr>
          <w:rFonts w:cs="Arial"/>
        </w:rPr>
      </w:pPr>
    </w:p>
    <w:p w14:paraId="4F3EE0D9" w14:textId="77777777" w:rsidR="008C5E0D" w:rsidRPr="00D43C03" w:rsidRDefault="008C5E0D" w:rsidP="008C5E0D">
      <w:pPr>
        <w:autoSpaceDE w:val="0"/>
        <w:autoSpaceDN w:val="0"/>
        <w:adjustRightInd w:val="0"/>
        <w:jc w:val="both"/>
        <w:rPr>
          <w:rFonts w:cs="Arial"/>
        </w:rPr>
      </w:pPr>
      <w:r w:rsidRPr="00D43C03">
        <w:rPr>
          <w:rFonts w:cs="Arial"/>
        </w:rPr>
        <w:t>In dit artikel ga ik in op hoe onze Nederlandse vrijheid door de eeuwen heen is veranderd. Ik kies ervoor om de Romeinse Tijd en de Middeleeuwen wat algemener te onderzoeken. Vervolgens zal ik mijn onderzoek plaatsvinden in de volgende perioden Verlichting, Romantiek, Modernisme, Postmodernisme.</w:t>
      </w:r>
    </w:p>
    <w:p w14:paraId="3A44B3BB" w14:textId="77777777" w:rsidR="008C5E0D" w:rsidRPr="00D43C03" w:rsidRDefault="008C5E0D" w:rsidP="008C5E0D">
      <w:pPr>
        <w:autoSpaceDE w:val="0"/>
        <w:autoSpaceDN w:val="0"/>
        <w:adjustRightInd w:val="0"/>
        <w:jc w:val="both"/>
        <w:rPr>
          <w:rFonts w:cs="Arial"/>
        </w:rPr>
      </w:pPr>
    </w:p>
    <w:p w14:paraId="78AFF109" w14:textId="77777777" w:rsidR="008C5E0D" w:rsidRPr="00C90E8E" w:rsidRDefault="008C5E0D" w:rsidP="008C5E0D">
      <w:pPr>
        <w:autoSpaceDE w:val="0"/>
        <w:autoSpaceDN w:val="0"/>
        <w:adjustRightInd w:val="0"/>
        <w:jc w:val="both"/>
        <w:rPr>
          <w:rFonts w:cs="Arial"/>
        </w:rPr>
      </w:pPr>
      <w:r w:rsidRPr="00D43C03">
        <w:rPr>
          <w:rFonts w:cs="Arial"/>
        </w:rPr>
        <w:t>Ik hoop door dit onderzoek beter te begrijpen wat vrijheid betekende in de bovenstaande perioden. Dit onderzoek zal niet leiden tot een antwoord op de vraag: “wat is vrijheid?” Het antwoord op die vraag is voor elk persoon anders afhankelijk de situatie en plek waarin de persoon zich op dat moment bevindt.</w:t>
      </w:r>
    </w:p>
    <w:p w14:paraId="10BED9E3" w14:textId="77777777" w:rsidR="008C5E0D" w:rsidRPr="00D43C03" w:rsidRDefault="008C5E0D" w:rsidP="008C5E0D">
      <w:pPr>
        <w:jc w:val="both"/>
        <w:rPr>
          <w:rFonts w:cs="Arial"/>
        </w:rPr>
      </w:pPr>
    </w:p>
    <w:p w14:paraId="04B9976F" w14:textId="77777777" w:rsidR="008C5E0D" w:rsidRPr="00D43C03" w:rsidRDefault="008C5E0D" w:rsidP="008C5E0D">
      <w:pPr>
        <w:jc w:val="both"/>
        <w:rPr>
          <w:rFonts w:cs="Arial"/>
          <w:kern w:val="0"/>
          <w:sz w:val="26"/>
          <w:szCs w:val="26"/>
        </w:rPr>
      </w:pPr>
      <w:r w:rsidRPr="00D43C03">
        <w:rPr>
          <w:rFonts w:cs="Arial"/>
          <w:kern w:val="0"/>
          <w:sz w:val="26"/>
          <w:szCs w:val="26"/>
        </w:rPr>
        <w:br w:type="page"/>
      </w:r>
    </w:p>
    <w:p w14:paraId="5EF3391E" w14:textId="77777777" w:rsidR="008C5E0D" w:rsidRPr="00D43C03" w:rsidRDefault="008C5E0D" w:rsidP="008C5E0D">
      <w:pPr>
        <w:pStyle w:val="Kop1"/>
        <w:jc w:val="both"/>
        <w:rPr>
          <w:rFonts w:cs="Arial"/>
        </w:rPr>
      </w:pPr>
      <w:bookmarkStart w:id="1" w:name="_Toc134381390"/>
      <w:r w:rsidRPr="00D43C03">
        <w:rPr>
          <w:rFonts w:cs="Arial"/>
        </w:rPr>
        <w:lastRenderedPageBreak/>
        <w:t>Betoog</w:t>
      </w:r>
      <w:bookmarkEnd w:id="1"/>
    </w:p>
    <w:p w14:paraId="33E30BCA" w14:textId="77777777" w:rsidR="008C5E0D" w:rsidRPr="00D43C03" w:rsidRDefault="008C5E0D" w:rsidP="008C5E0D">
      <w:pPr>
        <w:jc w:val="both"/>
        <w:rPr>
          <w:rFonts w:cs="Arial"/>
        </w:rPr>
      </w:pPr>
    </w:p>
    <w:p w14:paraId="284820B2" w14:textId="77777777" w:rsidR="008C5E0D" w:rsidRPr="00D43C03" w:rsidRDefault="008C5E0D" w:rsidP="008C5E0D">
      <w:pPr>
        <w:pStyle w:val="Kop2"/>
        <w:jc w:val="both"/>
        <w:rPr>
          <w:rFonts w:cs="Arial"/>
        </w:rPr>
      </w:pPr>
      <w:bookmarkStart w:id="2" w:name="_Toc134381391"/>
      <w:r w:rsidRPr="00D43C03">
        <w:rPr>
          <w:rFonts w:cs="Arial"/>
        </w:rPr>
        <w:t>De Romeinse Tijd</w:t>
      </w:r>
      <w:r>
        <w:rPr>
          <w:rFonts w:cs="Arial"/>
        </w:rPr>
        <w:t>: vrijheid langs de noordelijke Romeinse grenzen</w:t>
      </w:r>
      <w:bookmarkEnd w:id="2"/>
    </w:p>
    <w:p w14:paraId="721B1E1C" w14:textId="77777777" w:rsidR="008C5E0D" w:rsidRPr="00D43C03" w:rsidRDefault="008C5E0D" w:rsidP="008C5E0D">
      <w:pPr>
        <w:autoSpaceDE w:val="0"/>
        <w:autoSpaceDN w:val="0"/>
        <w:adjustRightInd w:val="0"/>
        <w:jc w:val="both"/>
        <w:rPr>
          <w:rFonts w:cs="Arial"/>
          <w:kern w:val="0"/>
          <w:sz w:val="26"/>
          <w:szCs w:val="26"/>
        </w:rPr>
      </w:pPr>
    </w:p>
    <w:p w14:paraId="155F0306" w14:textId="77777777" w:rsidR="008C5E0D" w:rsidRPr="00D43C03" w:rsidRDefault="008C5E0D" w:rsidP="008C5E0D">
      <w:pPr>
        <w:jc w:val="both"/>
        <w:rPr>
          <w:rFonts w:cs="Arial"/>
        </w:rPr>
      </w:pPr>
      <w:r w:rsidRPr="00D43C03">
        <w:rPr>
          <w:rFonts w:cs="Arial"/>
        </w:rPr>
        <w:t xml:space="preserve">In het vroege tijdperk van de Romeinse overheersing was Nederland, destijds bekend als </w:t>
      </w:r>
      <w:proofErr w:type="spellStart"/>
      <w:r w:rsidRPr="00D43C03">
        <w:rPr>
          <w:rFonts w:cs="Arial"/>
        </w:rPr>
        <w:t>Germania</w:t>
      </w:r>
      <w:proofErr w:type="spellEnd"/>
      <w:r w:rsidRPr="00D43C03">
        <w:rPr>
          <w:rFonts w:cs="Arial"/>
        </w:rPr>
        <w:t xml:space="preserve"> </w:t>
      </w:r>
      <w:proofErr w:type="spellStart"/>
      <w:r w:rsidRPr="00D43C03">
        <w:rPr>
          <w:rFonts w:cs="Arial"/>
        </w:rPr>
        <w:t>Inferior</w:t>
      </w:r>
      <w:proofErr w:type="spellEnd"/>
      <w:r w:rsidRPr="00D43C03">
        <w:rPr>
          <w:rFonts w:cs="Arial"/>
        </w:rPr>
        <w:t>, een land waarin men veel vrijheid ervaarde. De lokale stammen bezaten een gevoel van onafhankelijkheid en autonomie.</w:t>
      </w:r>
    </w:p>
    <w:p w14:paraId="7903B18D" w14:textId="77777777" w:rsidR="008C5E0D" w:rsidRPr="00D43C03" w:rsidRDefault="008C5E0D" w:rsidP="008C5E0D">
      <w:pPr>
        <w:jc w:val="both"/>
        <w:rPr>
          <w:rFonts w:cs="Arial"/>
        </w:rPr>
      </w:pPr>
    </w:p>
    <w:p w14:paraId="1DBF6D27" w14:textId="77777777" w:rsidR="008C5E0D" w:rsidRDefault="008C5E0D" w:rsidP="008C5E0D">
      <w:pPr>
        <w:pStyle w:val="Kop3"/>
        <w:jc w:val="both"/>
      </w:pPr>
      <w:bookmarkStart w:id="3" w:name="_Toc134381392"/>
      <w:r>
        <w:t>De volkeren boven de Rijn</w:t>
      </w:r>
      <w:bookmarkEnd w:id="3"/>
    </w:p>
    <w:p w14:paraId="53CB3F9E" w14:textId="77777777" w:rsidR="008C5E0D" w:rsidRPr="00D43C03" w:rsidRDefault="008C5E0D" w:rsidP="008C5E0D">
      <w:pPr>
        <w:jc w:val="both"/>
        <w:rPr>
          <w:rFonts w:cs="Arial"/>
        </w:rPr>
      </w:pPr>
      <w:r w:rsidRPr="00D43C03">
        <w:rPr>
          <w:rFonts w:cs="Arial"/>
        </w:rPr>
        <w:t xml:space="preserve">Het Nederlandse grondgebied werd bewoond door verschillende Germaanse stammen, zoals de Bataven, </w:t>
      </w:r>
      <w:proofErr w:type="spellStart"/>
      <w:r w:rsidRPr="00D43C03">
        <w:rPr>
          <w:rFonts w:cs="Arial"/>
        </w:rPr>
        <w:t>Cananefaten</w:t>
      </w:r>
      <w:proofErr w:type="spellEnd"/>
      <w:r w:rsidRPr="00D43C03">
        <w:rPr>
          <w:rFonts w:cs="Arial"/>
        </w:rPr>
        <w:t xml:space="preserve"> en Friezen. Deze stammen ervaarden veel vrijheid en waren niet direct onderworpen aan de Romeinse heerschappij. Hoewel de Romeinen militaire garnizoenen hadden opgericht en sommige gebieden hadden geannexeerd, kon er toch worden gesproken over zelfbestuur door de lokale stammen.</w:t>
      </w:r>
    </w:p>
    <w:p w14:paraId="3754710F" w14:textId="77777777" w:rsidR="008C5E0D" w:rsidRPr="00D43C03" w:rsidRDefault="008C5E0D" w:rsidP="008C5E0D">
      <w:pPr>
        <w:jc w:val="both"/>
        <w:rPr>
          <w:rFonts w:cs="Arial"/>
        </w:rPr>
      </w:pPr>
    </w:p>
    <w:p w14:paraId="3D820C10" w14:textId="77777777" w:rsidR="008C5E0D" w:rsidRDefault="008C5E0D" w:rsidP="008C5E0D">
      <w:pPr>
        <w:pStyle w:val="Kop3"/>
        <w:jc w:val="both"/>
      </w:pPr>
      <w:bookmarkStart w:id="4" w:name="_Toc134381393"/>
      <w:r>
        <w:t>De leiders van de stam</w:t>
      </w:r>
      <w:bookmarkEnd w:id="4"/>
    </w:p>
    <w:p w14:paraId="4115A3D2" w14:textId="77777777" w:rsidR="008C5E0D" w:rsidRPr="00D43C03" w:rsidRDefault="008C5E0D" w:rsidP="008C5E0D">
      <w:pPr>
        <w:jc w:val="both"/>
        <w:rPr>
          <w:rFonts w:cs="Arial"/>
        </w:rPr>
      </w:pPr>
      <w:r w:rsidRPr="00D43C03">
        <w:rPr>
          <w:rFonts w:cs="Arial"/>
        </w:rPr>
        <w:t>De vrijheid in Nederland tijdens de Romeinse Tijd was sterk verbonden met de politieke structuur van de Germaanse samenleving. De stammen werden geregeerd door stamhoofden of koningen, die een gezaghebbende rol speelden in het nemen van belangrijke beslissingen en het vertegenwoordigen van de belangen van hun volk. Deze stamhoofden werden gekozen op basis van hun moed en wijsheid, en de vrijheid van het volk werd gewaarborgd door de verantwoordelijkheid die deze leiders namen bij problemen en rampen.</w:t>
      </w:r>
    </w:p>
    <w:p w14:paraId="763A793E" w14:textId="77777777" w:rsidR="008C5E0D" w:rsidRPr="00D43C03" w:rsidRDefault="008C5E0D" w:rsidP="008C5E0D">
      <w:pPr>
        <w:jc w:val="both"/>
        <w:rPr>
          <w:rFonts w:cs="Arial"/>
        </w:rPr>
      </w:pPr>
    </w:p>
    <w:p w14:paraId="3C4A2414" w14:textId="77777777" w:rsidR="008C5E0D" w:rsidRDefault="008C5E0D" w:rsidP="008C5E0D">
      <w:pPr>
        <w:pStyle w:val="Kop3"/>
        <w:jc w:val="both"/>
      </w:pPr>
      <w:bookmarkStart w:id="5" w:name="_Toc134381394"/>
      <w:r>
        <w:t>Samenwerking met de Romeinen</w:t>
      </w:r>
      <w:bookmarkEnd w:id="5"/>
    </w:p>
    <w:p w14:paraId="0356E41E" w14:textId="77777777" w:rsidR="008C5E0D" w:rsidRPr="00D43C03" w:rsidRDefault="008C5E0D" w:rsidP="008C5E0D">
      <w:pPr>
        <w:jc w:val="both"/>
        <w:rPr>
          <w:rFonts w:cs="Arial"/>
        </w:rPr>
      </w:pPr>
      <w:r w:rsidRPr="00D43C03">
        <w:rPr>
          <w:rFonts w:cs="Arial"/>
        </w:rPr>
        <w:t xml:space="preserve">De Romeinen erkenden het belang van deze lokale stamhoofden en zagen hen als bondgenoten. Door diplomatieke betrekkingen met hen aan te gaan, slaagden de Romeinen erin om een zekere mate van vrede en stabiliteit in het gebied te handhaven. Dit stelde de lokale bevolking in staat om hun traditionele gebruiken en cultuur te behouden, zij kregen wel de mogelijkheid om te romaniseren. Dit kon bijv. door te dienen in Romeinse leger. Ondanks de Romeinse aanwezigheid en invloed genoten de Germaanse stammen in Nederland van vrijheid in hun dagelijks leven. Ze hadden het recht om hun eigen </w:t>
      </w:r>
      <w:r>
        <w:rPr>
          <w:rFonts w:cs="Arial"/>
        </w:rPr>
        <w:t>besprekingen</w:t>
      </w:r>
      <w:r w:rsidRPr="00D43C03">
        <w:rPr>
          <w:rFonts w:cs="Arial"/>
        </w:rPr>
        <w:t xml:space="preserve"> te </w:t>
      </w:r>
      <w:r>
        <w:rPr>
          <w:rFonts w:cs="Arial"/>
        </w:rPr>
        <w:t>organiseren</w:t>
      </w:r>
      <w:r w:rsidRPr="00D43C03">
        <w:rPr>
          <w:rFonts w:cs="Arial"/>
        </w:rPr>
        <w:t xml:space="preserve"> en hun eigen economie te beheren. Zij konden vrij</w:t>
      </w:r>
      <w:r>
        <w:rPr>
          <w:rFonts w:cs="Arial"/>
        </w:rPr>
        <w:t>handel</w:t>
      </w:r>
      <w:r w:rsidRPr="00D43C03">
        <w:rPr>
          <w:rFonts w:cs="Arial"/>
        </w:rPr>
        <w:t xml:space="preserve"> voeren met andere stammen en natuurlijk ook met de Romeinen.</w:t>
      </w:r>
    </w:p>
    <w:p w14:paraId="377A0600" w14:textId="77777777" w:rsidR="008C5E0D" w:rsidRPr="00D43C03" w:rsidRDefault="008C5E0D" w:rsidP="008C5E0D">
      <w:pPr>
        <w:jc w:val="both"/>
        <w:rPr>
          <w:rFonts w:cs="Arial"/>
        </w:rPr>
      </w:pPr>
    </w:p>
    <w:p w14:paraId="5F450331" w14:textId="77777777" w:rsidR="008C5E0D" w:rsidRDefault="008C5E0D" w:rsidP="008C5E0D">
      <w:pPr>
        <w:pStyle w:val="Kop3"/>
        <w:jc w:val="both"/>
      </w:pPr>
      <w:bookmarkStart w:id="6" w:name="_Toc134381395"/>
      <w:r>
        <w:t>Hoe werd de vrijheid beleefd?</w:t>
      </w:r>
      <w:bookmarkEnd w:id="6"/>
      <w:r>
        <w:t xml:space="preserve"> </w:t>
      </w:r>
    </w:p>
    <w:p w14:paraId="75985CCB" w14:textId="77777777" w:rsidR="008C5E0D" w:rsidRPr="00D43C03" w:rsidRDefault="008C5E0D" w:rsidP="008C5E0D">
      <w:pPr>
        <w:jc w:val="both"/>
        <w:rPr>
          <w:rFonts w:cs="Arial"/>
        </w:rPr>
      </w:pPr>
      <w:r w:rsidRPr="00D43C03">
        <w:rPr>
          <w:rFonts w:cs="Arial"/>
        </w:rPr>
        <w:t xml:space="preserve">De Germanen </w:t>
      </w:r>
      <w:r>
        <w:rPr>
          <w:rFonts w:cs="Arial"/>
        </w:rPr>
        <w:t xml:space="preserve">leefden naast de Romeinen, maar </w:t>
      </w:r>
      <w:r w:rsidRPr="00D43C03">
        <w:rPr>
          <w:rFonts w:cs="Arial"/>
        </w:rPr>
        <w:t>konden ondanks de Romeinse invloed hun eigen gewoonten blijven uitvoeren. De Germaanse stammen slaagden erin om hun onafhankelijkheid en autonomie te behouden.</w:t>
      </w:r>
      <w:r>
        <w:rPr>
          <w:rFonts w:cs="Arial"/>
        </w:rPr>
        <w:t xml:space="preserve"> Op deze manier wisten de Germanen hun cultuur te behouden. Tussen de Germanen en Romeinen werd veel gehandeld, ze waren afhankelijk van elkaar. Misschien heeft dat uiteindelijk ervoor gezorgd dat de Romeinen het gebied boven de Rijn niet veroverden en naast de Germanen gingen leven. </w:t>
      </w:r>
      <w:r w:rsidRPr="00D43C03">
        <w:rPr>
          <w:rFonts w:cs="Arial"/>
        </w:rPr>
        <w:t>(Tacitus &amp; Anderson, 1938)</w:t>
      </w:r>
      <w:r>
        <w:rPr>
          <w:rFonts w:cs="Arial"/>
        </w:rPr>
        <w:t>.</w:t>
      </w:r>
    </w:p>
    <w:p w14:paraId="712CCA75" w14:textId="77777777" w:rsidR="008C5E0D" w:rsidRPr="00D43C03" w:rsidRDefault="008C5E0D" w:rsidP="008C5E0D">
      <w:pPr>
        <w:jc w:val="both"/>
        <w:rPr>
          <w:rFonts w:cs="Arial"/>
        </w:rPr>
      </w:pPr>
      <w:r w:rsidRPr="00D43C03">
        <w:rPr>
          <w:rFonts w:cs="Arial"/>
        </w:rPr>
        <w:br w:type="page"/>
      </w:r>
    </w:p>
    <w:p w14:paraId="5E5FEE4D" w14:textId="77777777" w:rsidR="008C5E0D" w:rsidRDefault="008C5E0D" w:rsidP="008C5E0D">
      <w:pPr>
        <w:pStyle w:val="Kop2"/>
        <w:jc w:val="center"/>
        <w:rPr>
          <w:rFonts w:cs="Arial"/>
        </w:rPr>
      </w:pPr>
      <w:bookmarkStart w:id="7" w:name="_Toc134381396"/>
      <w:r w:rsidRPr="00D43C03">
        <w:rPr>
          <w:rFonts w:cs="Arial"/>
        </w:rPr>
        <w:lastRenderedPageBreak/>
        <w:t>De ‘donkere’ Middeleeuwen</w:t>
      </w:r>
      <w:r>
        <w:rPr>
          <w:rFonts w:cs="Arial"/>
        </w:rPr>
        <w:t>: vrijheid voor de één betekent onvrijheid voor de ander</w:t>
      </w:r>
      <w:bookmarkEnd w:id="7"/>
    </w:p>
    <w:p w14:paraId="2145ED4C" w14:textId="77777777" w:rsidR="008C5E0D" w:rsidRPr="00A17F23" w:rsidRDefault="008C5E0D" w:rsidP="008C5E0D"/>
    <w:p w14:paraId="12AD309D" w14:textId="77777777" w:rsidR="008C5E0D" w:rsidRPr="00D43C03" w:rsidRDefault="008C5E0D" w:rsidP="008C5E0D">
      <w:pPr>
        <w:jc w:val="both"/>
        <w:rPr>
          <w:rFonts w:cs="Arial"/>
        </w:rPr>
      </w:pPr>
      <w:r w:rsidRPr="00D43C03">
        <w:rPr>
          <w:rFonts w:cs="Arial"/>
        </w:rPr>
        <w:t>De Middeleeuwen werden gekenmerkt door de opkomst van feodale structuren, politieke veranderingen en voortdurende conflicten. Dit zorgde ervoor dat vrijheid op verschillende manieren werd ervaren. Elke laag in de samenleving ervaarde vrijheid op een andere manier.</w:t>
      </w:r>
    </w:p>
    <w:p w14:paraId="192EACC3" w14:textId="77777777" w:rsidR="008C5E0D" w:rsidRDefault="008C5E0D" w:rsidP="008C5E0D">
      <w:pPr>
        <w:jc w:val="both"/>
        <w:rPr>
          <w:rFonts w:cs="Arial"/>
        </w:rPr>
      </w:pPr>
    </w:p>
    <w:p w14:paraId="2EA67162" w14:textId="77777777" w:rsidR="008C5E0D" w:rsidRPr="00D43C03" w:rsidRDefault="008C5E0D" w:rsidP="008C5E0D">
      <w:pPr>
        <w:pStyle w:val="Kop3"/>
        <w:jc w:val="both"/>
      </w:pPr>
      <w:bookmarkStart w:id="8" w:name="_Toc134381397"/>
      <w:r>
        <w:t>Nederland tijdens de Middeleeuwen</w:t>
      </w:r>
      <w:bookmarkEnd w:id="8"/>
    </w:p>
    <w:p w14:paraId="42588D73" w14:textId="77777777" w:rsidR="008C5E0D" w:rsidRPr="00D43C03" w:rsidRDefault="008C5E0D" w:rsidP="008C5E0D">
      <w:pPr>
        <w:jc w:val="both"/>
        <w:rPr>
          <w:rFonts w:cs="Arial"/>
        </w:rPr>
      </w:pPr>
      <w:r w:rsidRPr="00D43C03">
        <w:rPr>
          <w:rFonts w:cs="Arial"/>
        </w:rPr>
        <w:t>In de vroege Middeleeuwen bestond Nederland voornamelijk uit verschillende graafschappen, hertogdommen en bisdommen. Die allen hun eigen wetten en regels hadden, er was niet sprake van een gezamenlijk wetboek. Deze verschillen zorgden ervoor dat vrijheid anders werd ervaren in de verschillende gebieden</w:t>
      </w:r>
    </w:p>
    <w:p w14:paraId="5A374E3E" w14:textId="77777777" w:rsidR="008C5E0D" w:rsidRPr="00D43C03" w:rsidRDefault="008C5E0D" w:rsidP="008C5E0D">
      <w:pPr>
        <w:jc w:val="both"/>
        <w:rPr>
          <w:rFonts w:cs="Arial"/>
        </w:rPr>
      </w:pPr>
    </w:p>
    <w:p w14:paraId="16C175B8" w14:textId="77777777" w:rsidR="008C5E0D" w:rsidRDefault="008C5E0D" w:rsidP="008C5E0D">
      <w:pPr>
        <w:pStyle w:val="Kop3"/>
        <w:jc w:val="both"/>
      </w:pPr>
      <w:bookmarkStart w:id="9" w:name="_Toc134381398"/>
      <w:r>
        <w:t>De edelen en steden</w:t>
      </w:r>
      <w:bookmarkEnd w:id="9"/>
    </w:p>
    <w:p w14:paraId="16CDDB7A" w14:textId="77777777" w:rsidR="008C5E0D" w:rsidRPr="00A17F23" w:rsidRDefault="008C5E0D" w:rsidP="008C5E0D">
      <w:pPr>
        <w:jc w:val="both"/>
      </w:pPr>
      <w:r w:rsidRPr="00D43C03">
        <w:t>De adel bezat bepaalde privileges en beschikte over autonomie. Ook de steden beschikten hierover in de vorm van stadsrechten. Hierdoor ervaarde de adel en steden vrijheid, zo konden zij bijv. eigen wetten en rechten maken en tol heffen</w:t>
      </w:r>
      <w:r>
        <w:t xml:space="preserve">. </w:t>
      </w:r>
      <w:r w:rsidRPr="00D43C03">
        <w:rPr>
          <w:rFonts w:cs="Arial"/>
        </w:rPr>
        <w:t>Later begonnen centrale autoriteiten, zoals de graven van Holland en de hertogen van Bourgondië, hun greep op de regio te versterken. Dit zorgde ervoor dat sommige edelen en steden (deels) hun privileges en autonomie verloren. Omdat de autoriteiten strenger toezicht hielden op het (stads)bestuur en het innen van belastingen (Van Sas, 2005).</w:t>
      </w:r>
    </w:p>
    <w:p w14:paraId="7269A3AB" w14:textId="77777777" w:rsidR="008C5E0D" w:rsidRPr="00D43C03" w:rsidRDefault="008C5E0D" w:rsidP="008C5E0D">
      <w:pPr>
        <w:jc w:val="both"/>
        <w:rPr>
          <w:rFonts w:cs="Arial"/>
        </w:rPr>
      </w:pPr>
      <w:r w:rsidRPr="00D43C03">
        <w:rPr>
          <w:rFonts w:cs="Arial"/>
        </w:rPr>
        <w:t xml:space="preserve">De steden groeiden uit tot belangrijke economische centra en ontwikkelden eigen bestuurssystemen. Dit zorgde voor burgerlijke vrijheden, zoals het recht op handel, het vormen van gilden en de bescherming van eigendommen. Sommige steden, zoals Amsterdam, kregen zelfs bepaalde privileges van vorsten, waardoor ze een aanzienlijke autonomie genoten (Van </w:t>
      </w:r>
      <w:proofErr w:type="spellStart"/>
      <w:r w:rsidRPr="00D43C03">
        <w:rPr>
          <w:rFonts w:cs="Arial"/>
        </w:rPr>
        <w:t>Uytven</w:t>
      </w:r>
      <w:proofErr w:type="spellEnd"/>
      <w:r w:rsidRPr="00D43C03">
        <w:rPr>
          <w:rFonts w:cs="Arial"/>
        </w:rPr>
        <w:t xml:space="preserve"> &amp; Blockmans, 1969). Amsterdam kreeg bijv. het tolprivileges, hierdoor konden de handels tolvrij hun goederen vervoeren door het Graafschap Holland (Visser, 2023).</w:t>
      </w:r>
    </w:p>
    <w:p w14:paraId="59B8DAD8" w14:textId="77777777" w:rsidR="008C5E0D" w:rsidRDefault="008C5E0D" w:rsidP="008C5E0D">
      <w:pPr>
        <w:jc w:val="both"/>
        <w:rPr>
          <w:rFonts w:cs="Arial"/>
        </w:rPr>
      </w:pPr>
    </w:p>
    <w:p w14:paraId="23B076E6" w14:textId="77777777" w:rsidR="008C5E0D" w:rsidRPr="00D43C03" w:rsidRDefault="008C5E0D" w:rsidP="008C5E0D">
      <w:pPr>
        <w:pStyle w:val="Kop3"/>
        <w:jc w:val="both"/>
      </w:pPr>
      <w:bookmarkStart w:id="10" w:name="_Toc134381399"/>
      <w:r>
        <w:t>De Hanzesteden</w:t>
      </w:r>
      <w:bookmarkEnd w:id="10"/>
    </w:p>
    <w:p w14:paraId="43CE14A5" w14:textId="77777777" w:rsidR="008C5E0D" w:rsidRPr="00D43C03" w:rsidRDefault="008C5E0D" w:rsidP="008C5E0D">
      <w:pPr>
        <w:jc w:val="both"/>
        <w:rPr>
          <w:rFonts w:cs="Arial"/>
        </w:rPr>
      </w:pPr>
      <w:r w:rsidRPr="00D43C03">
        <w:rPr>
          <w:rFonts w:cs="Arial"/>
        </w:rPr>
        <w:t>Daarnaast speelde de opkomst van de Hanze, een samenwerkingsverband van handelssteden in Noord-Europa, een belangrijke rol bij het bevorderen van vrijheid en welvaart in Nederland. De Hanze zorgde voor handelsmonopolies en beschermde de belangen van de deelnemende steden, wat resulteerde in economische groei en het behoud van vrijhandel (</w:t>
      </w:r>
      <w:proofErr w:type="spellStart"/>
      <w:r w:rsidRPr="00D43C03">
        <w:rPr>
          <w:rFonts w:cs="Arial"/>
        </w:rPr>
        <w:t>Wandycz</w:t>
      </w:r>
      <w:proofErr w:type="spellEnd"/>
      <w:r w:rsidRPr="00D43C03">
        <w:rPr>
          <w:rFonts w:cs="Arial"/>
        </w:rPr>
        <w:t>, 2017).</w:t>
      </w:r>
    </w:p>
    <w:p w14:paraId="53FAD588" w14:textId="77777777" w:rsidR="008C5E0D" w:rsidRPr="00D43C03" w:rsidRDefault="008C5E0D" w:rsidP="008C5E0D">
      <w:pPr>
        <w:jc w:val="both"/>
        <w:rPr>
          <w:rFonts w:cs="Arial"/>
        </w:rPr>
      </w:pPr>
    </w:p>
    <w:p w14:paraId="58DEA935" w14:textId="77777777" w:rsidR="008C5E0D" w:rsidRDefault="008C5E0D" w:rsidP="008C5E0D">
      <w:pPr>
        <w:pStyle w:val="Kop3"/>
        <w:jc w:val="both"/>
      </w:pPr>
      <w:bookmarkStart w:id="11" w:name="_Toc134381400"/>
      <w:r>
        <w:t>De boeren</w:t>
      </w:r>
      <w:bookmarkEnd w:id="11"/>
    </w:p>
    <w:p w14:paraId="710E382F" w14:textId="77777777" w:rsidR="008C5E0D" w:rsidRPr="00D43C03" w:rsidRDefault="008C5E0D" w:rsidP="008C5E0D">
      <w:pPr>
        <w:jc w:val="both"/>
        <w:rPr>
          <w:rFonts w:cs="Arial"/>
        </w:rPr>
      </w:pPr>
      <w:r w:rsidRPr="00D43C03">
        <w:rPr>
          <w:rFonts w:cs="Arial"/>
        </w:rPr>
        <w:t xml:space="preserve">Toch werden de Middeleeuwen ook gekenmerkt door sociale ongelijkheid en onderdrukking. Boeren waren vaak onderworpen aan zware feodale verplichtingen en hadden weinig individuele vrijheden. </w:t>
      </w:r>
    </w:p>
    <w:p w14:paraId="498E4C6C" w14:textId="77777777" w:rsidR="008C5E0D" w:rsidRPr="00D43C03" w:rsidRDefault="008C5E0D" w:rsidP="008C5E0D">
      <w:pPr>
        <w:jc w:val="both"/>
        <w:rPr>
          <w:rFonts w:cs="Arial"/>
        </w:rPr>
      </w:pPr>
    </w:p>
    <w:p w14:paraId="7316B40E" w14:textId="77777777" w:rsidR="008C5E0D" w:rsidRDefault="008C5E0D" w:rsidP="008C5E0D">
      <w:pPr>
        <w:pStyle w:val="Kop3"/>
        <w:jc w:val="both"/>
      </w:pPr>
      <w:bookmarkStart w:id="12" w:name="_Toc134381401"/>
      <w:r>
        <w:t>Hoe werd de vrijheid beleefd?</w:t>
      </w:r>
      <w:bookmarkEnd w:id="12"/>
      <w:r>
        <w:t xml:space="preserve"> </w:t>
      </w:r>
    </w:p>
    <w:p w14:paraId="490681B5" w14:textId="77777777" w:rsidR="008C5E0D" w:rsidRPr="00D43C03" w:rsidRDefault="008C5E0D" w:rsidP="008C5E0D">
      <w:pPr>
        <w:jc w:val="both"/>
        <w:rPr>
          <w:rFonts w:cs="Arial"/>
        </w:rPr>
      </w:pPr>
      <w:r w:rsidRPr="00D43C03">
        <w:rPr>
          <w:rFonts w:cs="Arial"/>
        </w:rPr>
        <w:t xml:space="preserve">Het gewone volk was over het algemeen niet vrij in de Middeleeuwen. De edelen en steden hadden het beter voor elkaar, zij konden van een bepaalde mate van vrijheid genieten. Zolang zij aan de voorwaarden, wetten en regels, van de landeigenaar voldeden. De Middeleeuwen werden vooral gekenmerkt door sociale ongelijkheid (Van </w:t>
      </w:r>
      <w:proofErr w:type="spellStart"/>
      <w:r w:rsidRPr="00D43C03">
        <w:rPr>
          <w:rFonts w:cs="Arial"/>
        </w:rPr>
        <w:t>Uytven</w:t>
      </w:r>
      <w:proofErr w:type="spellEnd"/>
      <w:r w:rsidRPr="00D43C03">
        <w:rPr>
          <w:rFonts w:cs="Arial"/>
        </w:rPr>
        <w:t xml:space="preserve"> &amp; Blockmans, 1969).</w:t>
      </w:r>
      <w:r w:rsidRPr="00D43C03">
        <w:rPr>
          <w:rFonts w:cs="Arial"/>
        </w:rPr>
        <w:br w:type="page"/>
      </w:r>
    </w:p>
    <w:p w14:paraId="19AAEA14" w14:textId="77777777" w:rsidR="008C5E0D" w:rsidRPr="00D43C03" w:rsidRDefault="008C5E0D" w:rsidP="008C5E0D">
      <w:pPr>
        <w:pStyle w:val="Kop2"/>
        <w:jc w:val="both"/>
        <w:rPr>
          <w:rFonts w:cs="Arial"/>
        </w:rPr>
      </w:pPr>
      <w:bookmarkStart w:id="13" w:name="_Toc134381402"/>
      <w:r w:rsidRPr="00D43C03">
        <w:rPr>
          <w:rFonts w:cs="Arial"/>
        </w:rPr>
        <w:lastRenderedPageBreak/>
        <w:t xml:space="preserve">De Verlichting: een nieuwe kijk op de </w:t>
      </w:r>
      <w:r>
        <w:rPr>
          <w:rFonts w:cs="Arial"/>
        </w:rPr>
        <w:t>vrijheid</w:t>
      </w:r>
      <w:bookmarkEnd w:id="13"/>
    </w:p>
    <w:p w14:paraId="4CE2B544" w14:textId="77777777" w:rsidR="008C5E0D" w:rsidRPr="00D43C03" w:rsidRDefault="008C5E0D" w:rsidP="008C5E0D">
      <w:pPr>
        <w:autoSpaceDE w:val="0"/>
        <w:autoSpaceDN w:val="0"/>
        <w:adjustRightInd w:val="0"/>
        <w:jc w:val="both"/>
        <w:rPr>
          <w:rFonts w:cs="Arial"/>
          <w:kern w:val="0"/>
          <w:sz w:val="26"/>
          <w:szCs w:val="26"/>
        </w:rPr>
      </w:pPr>
    </w:p>
    <w:p w14:paraId="3050CDCB" w14:textId="77777777" w:rsidR="008C5E0D" w:rsidRPr="00D43C03" w:rsidRDefault="008C5E0D" w:rsidP="008C5E0D">
      <w:pPr>
        <w:jc w:val="both"/>
        <w:rPr>
          <w:rFonts w:cs="Arial"/>
        </w:rPr>
      </w:pPr>
      <w:r w:rsidRPr="00D43C03">
        <w:rPr>
          <w:rFonts w:cs="Arial"/>
        </w:rPr>
        <w:t>In een tijd waar vooruitgangsdenken centraal stond bloeide De Republiek op. Ze werd de bron van revolutionair denken en legde de basis voor de moderne opvattingen over vrijheid. Dit was voornamelijk te danken aan de filosofen: Spinoza en René Descartes.</w:t>
      </w:r>
    </w:p>
    <w:p w14:paraId="26F3A14A" w14:textId="77777777" w:rsidR="008C5E0D" w:rsidRDefault="008C5E0D" w:rsidP="008C5E0D">
      <w:pPr>
        <w:jc w:val="both"/>
        <w:rPr>
          <w:rFonts w:cs="Arial"/>
        </w:rPr>
      </w:pPr>
    </w:p>
    <w:p w14:paraId="6B7F64BA" w14:textId="77777777" w:rsidR="008C5E0D" w:rsidRPr="00D43C03" w:rsidRDefault="008C5E0D" w:rsidP="008C5E0D">
      <w:pPr>
        <w:pStyle w:val="Kop3"/>
        <w:jc w:val="both"/>
      </w:pPr>
      <w:bookmarkStart w:id="14" w:name="_Toc134381403"/>
      <w:r>
        <w:t>Een grondlegger van de Verlichting</w:t>
      </w:r>
      <w:bookmarkEnd w:id="14"/>
    </w:p>
    <w:p w14:paraId="11483367" w14:textId="77777777" w:rsidR="008C5E0D" w:rsidRPr="00D43C03" w:rsidRDefault="008C5E0D" w:rsidP="008C5E0D">
      <w:pPr>
        <w:jc w:val="both"/>
        <w:rPr>
          <w:rFonts w:cs="Arial"/>
        </w:rPr>
      </w:pPr>
      <w:r w:rsidRPr="00D43C03">
        <w:rPr>
          <w:rFonts w:cs="Arial"/>
        </w:rPr>
        <w:t>Spinoza, een Nederlandse filosoof, betoogde in zijn werk "Ethica" dat vrijheid werd bereikt door het verwerven van kennis en het begrijpen van de natuurlijke orde van de wereld. Spinoza stelde dat vrijheid niet alleen werd beperkt tot politieke autonomie, maar ook tot het vermogen om onze passies en verlangens te begrijpen en te beheersen. Wanneer de mens de rede zou omarmen kan zij individuele vrijheid en onafhankelijkheid ervaren (Joachim, 2006).</w:t>
      </w:r>
    </w:p>
    <w:p w14:paraId="19E8A567" w14:textId="77777777" w:rsidR="008C5E0D" w:rsidRPr="00D43C03" w:rsidRDefault="008C5E0D" w:rsidP="008C5E0D">
      <w:pPr>
        <w:jc w:val="both"/>
        <w:rPr>
          <w:rFonts w:cs="Arial"/>
        </w:rPr>
      </w:pPr>
    </w:p>
    <w:p w14:paraId="0D1E0FA0" w14:textId="77777777" w:rsidR="008C5E0D" w:rsidRDefault="008C5E0D" w:rsidP="008C5E0D">
      <w:pPr>
        <w:pStyle w:val="Kop3"/>
        <w:jc w:val="both"/>
      </w:pPr>
      <w:bookmarkStart w:id="15" w:name="_Toc134381404"/>
      <w:r>
        <w:t>De bijdrage van de Republiek aan de Verlichting</w:t>
      </w:r>
      <w:bookmarkEnd w:id="15"/>
    </w:p>
    <w:p w14:paraId="554A313C" w14:textId="77777777" w:rsidR="008C5E0D" w:rsidRPr="00D43C03" w:rsidRDefault="008C5E0D" w:rsidP="008C5E0D">
      <w:pPr>
        <w:jc w:val="both"/>
        <w:rPr>
          <w:rFonts w:cs="Arial"/>
        </w:rPr>
      </w:pPr>
      <w:r w:rsidRPr="00D43C03">
        <w:rPr>
          <w:rFonts w:cs="Arial"/>
        </w:rPr>
        <w:t>De Republiek heeft een grote bijdrage geleverd aan de kennis die tijdens de Verlichting is opgedaan. Zij was vooruitstrevend op politiek, religieus en sociaal gebied. In de Republiek mocht men doen en laten wat hij wilde. Men mocht zelf beslissen hoe zij God aanbidden. De Republiek was een tolerant land. Daardoor werd het een toevluchtsoord voor denkers en schrijvers die in andere landen werden onderdrukt en/of vervolgd vanwege hun overtuigingen. Dit gaf een enorme boost aan de Republiek op alle terreinen: politiek, religieus, sociaal en economisch (</w:t>
      </w:r>
      <w:proofErr w:type="spellStart"/>
      <w:r w:rsidRPr="00D43C03">
        <w:rPr>
          <w:rFonts w:cs="Arial"/>
        </w:rPr>
        <w:t>Israel</w:t>
      </w:r>
      <w:proofErr w:type="spellEnd"/>
      <w:r w:rsidRPr="00D43C03">
        <w:rPr>
          <w:rFonts w:cs="Arial"/>
        </w:rPr>
        <w:t>, 2001).</w:t>
      </w:r>
    </w:p>
    <w:p w14:paraId="1A4FA8E9" w14:textId="77777777" w:rsidR="008C5E0D" w:rsidRDefault="008C5E0D" w:rsidP="008C5E0D">
      <w:pPr>
        <w:jc w:val="both"/>
        <w:rPr>
          <w:rFonts w:cs="Arial"/>
        </w:rPr>
      </w:pPr>
    </w:p>
    <w:p w14:paraId="7D0FAB83" w14:textId="77777777" w:rsidR="008C5E0D" w:rsidRPr="00D43C03" w:rsidRDefault="008C5E0D" w:rsidP="008C5E0D">
      <w:pPr>
        <w:pStyle w:val="Kop3"/>
        <w:jc w:val="both"/>
      </w:pPr>
      <w:bookmarkStart w:id="16" w:name="_Toc134381405"/>
      <w:r>
        <w:t>De Ware Vrijheid van de gebroeders De Witt</w:t>
      </w:r>
      <w:bookmarkEnd w:id="16"/>
    </w:p>
    <w:p w14:paraId="5D33BB9F" w14:textId="77777777" w:rsidR="008C5E0D" w:rsidRPr="00D43C03" w:rsidRDefault="008C5E0D" w:rsidP="008C5E0D">
      <w:pPr>
        <w:jc w:val="both"/>
        <w:rPr>
          <w:rFonts w:cs="Arial"/>
        </w:rPr>
      </w:pPr>
      <w:r w:rsidRPr="00D43C03">
        <w:rPr>
          <w:rFonts w:cs="Arial"/>
        </w:rPr>
        <w:t>In de Republiek kwam ‘De Ware Vrijheid’ op in de periode van de Verlichting. De Ware Vrijheid was een vorm van vrijheid van de Hollandse vorsten, zij ervaarden in deze periode bepaalde rechten en privileges. De belangrijkste was dat de macht van de Staten-Generaal niet met de stadhouder gedeeld hoefde te worden. Enkel de regenten konden genieten van deze vrijheden. Het gewone volk had deze rechten en privileges niet. Zij hadden geen, tot heel weinig invloed op politieke beslissingen. De Ware vrijheid sluit aan bij het politieke denken van de Verlichting en was gericht op het beperken van de macht van de staat en het waarborgen van de autonomie van individuen (Van Deursen, 2005).</w:t>
      </w:r>
    </w:p>
    <w:p w14:paraId="24B1A67E" w14:textId="77777777" w:rsidR="008C5E0D" w:rsidRDefault="008C5E0D" w:rsidP="008C5E0D">
      <w:pPr>
        <w:pStyle w:val="Kop3"/>
        <w:jc w:val="both"/>
      </w:pPr>
    </w:p>
    <w:p w14:paraId="4E4D008C" w14:textId="77777777" w:rsidR="008C5E0D" w:rsidRDefault="008C5E0D" w:rsidP="008C5E0D">
      <w:pPr>
        <w:pStyle w:val="Kop3"/>
        <w:jc w:val="both"/>
      </w:pPr>
      <w:bookmarkStart w:id="17" w:name="_Toc134381406"/>
      <w:r>
        <w:t>Hoe werd de vrijheid beleefd?</w:t>
      </w:r>
      <w:bookmarkEnd w:id="17"/>
      <w:r>
        <w:t xml:space="preserve"> </w:t>
      </w:r>
    </w:p>
    <w:p w14:paraId="7B1ACD5A" w14:textId="77777777" w:rsidR="008C5E0D" w:rsidRPr="00D43C03" w:rsidRDefault="008C5E0D" w:rsidP="008C5E0D">
      <w:pPr>
        <w:jc w:val="both"/>
        <w:rPr>
          <w:rFonts w:eastAsia="Times New Roman" w:cs="Arial"/>
          <w:b/>
          <w:bCs/>
          <w:color w:val="2B2927"/>
          <w:kern w:val="36"/>
          <w:sz w:val="72"/>
          <w:szCs w:val="72"/>
          <w:lang w:eastAsia="nl-NL"/>
          <w14:ligatures w14:val="none"/>
        </w:rPr>
      </w:pPr>
      <w:r w:rsidRPr="00D43C03">
        <w:rPr>
          <w:rFonts w:cs="Arial"/>
        </w:rPr>
        <w:t>In de periode van de Verlichting werd de Republiek der Zeven Verenigde Nederlanden het centrum van vrij denken in Europa. Dit was mogelijk doordat Nederland als enige land in Europa geen alleenheerser had. Alle besluiten die genomen moesten worden werden gedaan in overleg, dit vond plaats in de Staten-Generaal. Het feit dat de Republiek een onafhankelijkheidsoorlog voerde met Spanje zorgde ervoor dat men echt stilstond bij wat vrijheid voor hen betekende (</w:t>
      </w:r>
      <w:proofErr w:type="spellStart"/>
      <w:r w:rsidRPr="00D43C03">
        <w:rPr>
          <w:rFonts w:cs="Arial"/>
        </w:rPr>
        <w:t>Israel</w:t>
      </w:r>
      <w:proofErr w:type="spellEnd"/>
      <w:r w:rsidRPr="00D43C03">
        <w:rPr>
          <w:rFonts w:cs="Arial"/>
        </w:rPr>
        <w:t xml:space="preserve">, 2001). Dit blijkt ook uit de liederen die ontstonden in deze tijd, bijv. 'Merck toch hoe </w:t>
      </w:r>
      <w:proofErr w:type="spellStart"/>
      <w:r w:rsidRPr="00D43C03">
        <w:rPr>
          <w:rFonts w:cs="Arial"/>
        </w:rPr>
        <w:t>sterck</w:t>
      </w:r>
      <w:proofErr w:type="spellEnd"/>
      <w:r w:rsidRPr="00D43C03">
        <w:rPr>
          <w:rFonts w:cs="Arial"/>
        </w:rPr>
        <w:t xml:space="preserve">' geschreven door Adriaen </w:t>
      </w:r>
      <w:proofErr w:type="spellStart"/>
      <w:r w:rsidRPr="00D43C03">
        <w:rPr>
          <w:rFonts w:cs="Arial"/>
        </w:rPr>
        <w:t>Valerius</w:t>
      </w:r>
      <w:proofErr w:type="spellEnd"/>
      <w:r w:rsidRPr="00D43C03">
        <w:rPr>
          <w:rFonts w:cs="Arial"/>
        </w:rPr>
        <w:t>. (FIZZ Marketing &amp; Communicatie, z.d.)</w:t>
      </w:r>
    </w:p>
    <w:p w14:paraId="4E44F55F" w14:textId="77777777" w:rsidR="008C5E0D" w:rsidRPr="00D43C03" w:rsidRDefault="008C5E0D" w:rsidP="008C5E0D">
      <w:pPr>
        <w:jc w:val="both"/>
        <w:rPr>
          <w:rFonts w:cs="Arial"/>
        </w:rPr>
      </w:pPr>
    </w:p>
    <w:p w14:paraId="46862B22" w14:textId="77777777" w:rsidR="008C5E0D" w:rsidRPr="00D43C03" w:rsidRDefault="008C5E0D" w:rsidP="008C5E0D">
      <w:pPr>
        <w:jc w:val="both"/>
        <w:rPr>
          <w:rFonts w:cs="Arial"/>
        </w:rPr>
      </w:pPr>
    </w:p>
    <w:p w14:paraId="2431873A" w14:textId="77777777" w:rsidR="008C5E0D" w:rsidRPr="00D43C03" w:rsidRDefault="008C5E0D" w:rsidP="008C5E0D">
      <w:pPr>
        <w:pStyle w:val="Kop2"/>
        <w:jc w:val="both"/>
        <w:rPr>
          <w:rFonts w:cs="Arial"/>
        </w:rPr>
      </w:pPr>
    </w:p>
    <w:p w14:paraId="1B1D87AD" w14:textId="77777777" w:rsidR="008C5E0D" w:rsidRPr="00D43C03" w:rsidRDefault="008C5E0D" w:rsidP="008C5E0D">
      <w:pPr>
        <w:jc w:val="both"/>
        <w:rPr>
          <w:rFonts w:eastAsiaTheme="majorEastAsia" w:cs="Arial"/>
          <w:color w:val="2F5496" w:themeColor="accent1" w:themeShade="BF"/>
          <w:sz w:val="26"/>
          <w:szCs w:val="26"/>
        </w:rPr>
      </w:pPr>
      <w:r w:rsidRPr="00D43C03">
        <w:rPr>
          <w:rFonts w:cs="Arial"/>
        </w:rPr>
        <w:br w:type="page"/>
      </w:r>
    </w:p>
    <w:p w14:paraId="56EAB5E3" w14:textId="77777777" w:rsidR="008C5E0D" w:rsidRPr="00D43C03" w:rsidRDefault="008C5E0D" w:rsidP="008C5E0D">
      <w:pPr>
        <w:pStyle w:val="Kop2"/>
        <w:jc w:val="both"/>
        <w:rPr>
          <w:rFonts w:cs="Arial"/>
        </w:rPr>
      </w:pPr>
      <w:bookmarkStart w:id="18" w:name="_Toc134381407"/>
      <w:r w:rsidRPr="00D43C03">
        <w:rPr>
          <w:rFonts w:cs="Arial"/>
        </w:rPr>
        <w:lastRenderedPageBreak/>
        <w:t xml:space="preserve">Romantiek: </w:t>
      </w:r>
      <w:r>
        <w:rPr>
          <w:rFonts w:cs="Arial"/>
        </w:rPr>
        <w:t>het gevoel van vrijheid</w:t>
      </w:r>
      <w:bookmarkEnd w:id="18"/>
    </w:p>
    <w:p w14:paraId="0550AE98" w14:textId="77777777" w:rsidR="008C5E0D" w:rsidRPr="00D43C03" w:rsidRDefault="008C5E0D" w:rsidP="008C5E0D">
      <w:pPr>
        <w:jc w:val="both"/>
        <w:rPr>
          <w:rFonts w:cs="Arial"/>
        </w:rPr>
      </w:pPr>
    </w:p>
    <w:p w14:paraId="0346AAA1" w14:textId="77777777" w:rsidR="008C5E0D" w:rsidRPr="00D43C03" w:rsidRDefault="008C5E0D" w:rsidP="008C5E0D">
      <w:pPr>
        <w:jc w:val="both"/>
        <w:rPr>
          <w:rFonts w:cs="Arial"/>
        </w:rPr>
      </w:pPr>
      <w:r w:rsidRPr="00D43C03">
        <w:rPr>
          <w:rFonts w:cs="Arial"/>
        </w:rPr>
        <w:t>De Romantiek staat bekend als de tegenreactie op de Verlichting. In tegenstelling tot de Verlichting gaf de Romantiek de voorkeur aan het gevoel en intuïtie in plaats van het verstand. Tijdens de Romantiek ontstond een vrijheidsideaal gevormd door Jean Jacques Rousseau. Volgens Rousseau is ieder mens van nature vrij, maar wordt hij door de samenleving gedomineerd. Waardoor zij van nature minder vrij is. Rousseau zijn oplossing hiervoor is het maatschappelijk verdrag (sociaal contract), waarin men zijn zelfbehoud kan nastreven en zich kan verenigen met anderen (</w:t>
      </w:r>
      <w:proofErr w:type="spellStart"/>
      <w:r w:rsidRPr="00D43C03">
        <w:rPr>
          <w:rFonts w:cs="Arial"/>
        </w:rPr>
        <w:t>Söllner</w:t>
      </w:r>
      <w:proofErr w:type="spellEnd"/>
      <w:r w:rsidRPr="00D43C03">
        <w:rPr>
          <w:rFonts w:cs="Arial"/>
        </w:rPr>
        <w:t>, 2007).</w:t>
      </w:r>
    </w:p>
    <w:p w14:paraId="490C98D0" w14:textId="77777777" w:rsidR="008C5E0D" w:rsidRDefault="008C5E0D" w:rsidP="008C5E0D">
      <w:pPr>
        <w:jc w:val="both"/>
        <w:rPr>
          <w:rFonts w:cs="Arial"/>
        </w:rPr>
      </w:pPr>
    </w:p>
    <w:p w14:paraId="034F317F" w14:textId="77777777" w:rsidR="008C5E0D" w:rsidRPr="00D43C03" w:rsidRDefault="008C5E0D" w:rsidP="008C5E0D">
      <w:pPr>
        <w:pStyle w:val="Kop3"/>
        <w:jc w:val="both"/>
      </w:pPr>
      <w:bookmarkStart w:id="19" w:name="_Toc134381408"/>
      <w:r>
        <w:t>Oproep aan het volk</w:t>
      </w:r>
      <w:bookmarkEnd w:id="19"/>
    </w:p>
    <w:p w14:paraId="102A75A9" w14:textId="77777777" w:rsidR="008C5E0D" w:rsidRPr="00D43C03" w:rsidRDefault="008C5E0D" w:rsidP="008C5E0D">
      <w:pPr>
        <w:jc w:val="both"/>
        <w:rPr>
          <w:rFonts w:cs="Arial"/>
        </w:rPr>
      </w:pPr>
      <w:r w:rsidRPr="00D43C03">
        <w:rPr>
          <w:rFonts w:cs="Arial"/>
        </w:rPr>
        <w:t xml:space="preserve">In Nederland verscheen het pamflet “AAN HET VOLK VAN NEDERLAND” van Joan Derk van </w:t>
      </w:r>
      <w:proofErr w:type="spellStart"/>
      <w:r w:rsidRPr="00D43C03">
        <w:rPr>
          <w:rFonts w:cs="Arial"/>
        </w:rPr>
        <w:t>Capellen</w:t>
      </w:r>
      <w:proofErr w:type="spellEnd"/>
      <w:r w:rsidRPr="00D43C03">
        <w:rPr>
          <w:rFonts w:cs="Arial"/>
        </w:rPr>
        <w:t xml:space="preserve"> tot den Pol. Het politieke systeem van Nederland was corrupt en werd gedomineerd door de Oranjes. Nederland zou een parlementaire republiek moeten worden. Het pamflet werd de basis van de overtuiging van de patriotten. In het pamflet werd de Nederlandse bevolking opgeroepen om in opstand te komen. Dit gebeurde ook het politieke conflict tussen de patriotten en Oranjegezinden werd heftiger. Bij de strijd die volgde vielen zelfs doden. Het hoogtepunt van de strijd was de Bataafse Revolutie.</w:t>
      </w:r>
    </w:p>
    <w:p w14:paraId="47F0816E" w14:textId="77777777" w:rsidR="008C5E0D" w:rsidRPr="00D43C03" w:rsidRDefault="008C5E0D" w:rsidP="008C5E0D">
      <w:pPr>
        <w:jc w:val="both"/>
        <w:rPr>
          <w:rFonts w:cs="Arial"/>
        </w:rPr>
      </w:pPr>
    </w:p>
    <w:p w14:paraId="70A229CE" w14:textId="77777777" w:rsidR="008C5E0D" w:rsidRPr="00D43C03" w:rsidRDefault="008C5E0D" w:rsidP="008C5E0D">
      <w:pPr>
        <w:jc w:val="both"/>
        <w:rPr>
          <w:rFonts w:cs="Arial"/>
        </w:rPr>
      </w:pPr>
      <w:r w:rsidRPr="00D43C03">
        <w:rPr>
          <w:rFonts w:cs="Arial"/>
        </w:rPr>
        <w:t>De patriotten wilden een staat waarin vrijheid een basis recht zou zijn voor het volk. Zo’n staat kon alleen ontstaan als de adel geen macht meer zou hebben. Het pamflet moest de Nederlanders laten inzien wie zij waren</w:t>
      </w:r>
      <w:r>
        <w:rPr>
          <w:rFonts w:cs="Arial"/>
        </w:rPr>
        <w:t>.</w:t>
      </w:r>
      <w:r w:rsidRPr="00D43C03">
        <w:rPr>
          <w:rFonts w:cs="Arial"/>
        </w:rPr>
        <w:t xml:space="preserve"> </w:t>
      </w:r>
      <w:r>
        <w:rPr>
          <w:rFonts w:cs="Arial"/>
        </w:rPr>
        <w:t>V</w:t>
      </w:r>
      <w:r w:rsidRPr="00D43C03">
        <w:rPr>
          <w:rFonts w:cs="Arial"/>
        </w:rPr>
        <w:t>rije Nederlanders</w:t>
      </w:r>
      <w:r>
        <w:rPr>
          <w:rFonts w:cs="Arial"/>
        </w:rPr>
        <w:t>!</w:t>
      </w:r>
      <w:r w:rsidRPr="00D43C03">
        <w:rPr>
          <w:rFonts w:cs="Arial"/>
        </w:rPr>
        <w:t xml:space="preserve"> (Aan het volk van Nederland, z.d.).</w:t>
      </w:r>
    </w:p>
    <w:p w14:paraId="182AC3AB" w14:textId="77777777" w:rsidR="008C5E0D" w:rsidRDefault="008C5E0D" w:rsidP="008C5E0D">
      <w:pPr>
        <w:jc w:val="both"/>
        <w:rPr>
          <w:rFonts w:cs="Arial"/>
        </w:rPr>
      </w:pPr>
    </w:p>
    <w:p w14:paraId="3BA1261A" w14:textId="77777777" w:rsidR="008C5E0D" w:rsidRPr="00D43C03" w:rsidRDefault="008C5E0D" w:rsidP="008C5E0D">
      <w:pPr>
        <w:pStyle w:val="Kop3"/>
        <w:jc w:val="both"/>
      </w:pPr>
      <w:bookmarkStart w:id="20" w:name="_Toc134381409"/>
      <w:r>
        <w:t>Verschillende soorten uitingen van vrijheid</w:t>
      </w:r>
      <w:bookmarkEnd w:id="20"/>
    </w:p>
    <w:p w14:paraId="303F8904" w14:textId="77777777" w:rsidR="008C5E0D" w:rsidRPr="00D43C03" w:rsidRDefault="008C5E0D" w:rsidP="008C5E0D">
      <w:pPr>
        <w:jc w:val="both"/>
        <w:rPr>
          <w:rFonts w:cs="Arial"/>
        </w:rPr>
      </w:pPr>
      <w:r w:rsidRPr="00D43C03">
        <w:rPr>
          <w:rFonts w:cs="Arial"/>
        </w:rPr>
        <w:t>Tijdens de Romantiek werd opnieuw gezocht naar vrijheid. Deze keer door uit te gaan van het gevoel i.p.v. het verstand. Dit uitte zich o.a. in de kunst. Waarin de schilders van de Haagse School het Nederlandse landschap verheerlijkten. De liefde voor het vaderland kwam erg naar boven in deze werken. Er kwam waardering voor persoonlijke vrijheid. De kunstenaars en schrijvers zochten naar de betekenis van menselijke emoties en verlangens. Het doel dat zij voor ogen hadden was de beperkingen van de maatschappij aan de kant te zetten en te streven naar openheid, waarin men zich los kon maken van de sociale verwachtingen.</w:t>
      </w:r>
    </w:p>
    <w:p w14:paraId="10782291" w14:textId="77777777" w:rsidR="008C5E0D" w:rsidRPr="00D43C03" w:rsidRDefault="008C5E0D" w:rsidP="008C5E0D">
      <w:pPr>
        <w:jc w:val="both"/>
        <w:rPr>
          <w:rFonts w:cs="Arial"/>
        </w:rPr>
      </w:pPr>
    </w:p>
    <w:p w14:paraId="6BD2CC6C" w14:textId="77777777" w:rsidR="008C5E0D" w:rsidRPr="00D43C03" w:rsidRDefault="008C5E0D" w:rsidP="008C5E0D">
      <w:pPr>
        <w:jc w:val="both"/>
        <w:rPr>
          <w:rFonts w:cs="Arial"/>
        </w:rPr>
      </w:pPr>
      <w:r w:rsidRPr="00D43C03">
        <w:rPr>
          <w:rFonts w:cs="Arial"/>
        </w:rPr>
        <w:t xml:space="preserve">Het pamflet "AAN HET VOLK VAN NL" beschreef het verlangen naar vrijheid en inspireerde het Nederlandse volk om te strijden tegen onderdrukking en zich te verenigen om nationale volkssoevereiniteit af te dwingen. </w:t>
      </w:r>
    </w:p>
    <w:p w14:paraId="10F92A79" w14:textId="77777777" w:rsidR="008C5E0D" w:rsidRPr="00D43C03" w:rsidRDefault="008C5E0D" w:rsidP="008C5E0D">
      <w:pPr>
        <w:jc w:val="both"/>
        <w:rPr>
          <w:rFonts w:cs="Arial"/>
        </w:rPr>
      </w:pPr>
    </w:p>
    <w:p w14:paraId="41DF1256" w14:textId="77777777" w:rsidR="008C5E0D" w:rsidRDefault="008C5E0D" w:rsidP="008C5E0D">
      <w:pPr>
        <w:pStyle w:val="Kop3"/>
        <w:jc w:val="both"/>
      </w:pPr>
      <w:bookmarkStart w:id="21" w:name="_Toc134381410"/>
      <w:r>
        <w:t>Hoe werd de vrijheid beleefd?</w:t>
      </w:r>
      <w:bookmarkEnd w:id="21"/>
      <w:r>
        <w:t xml:space="preserve"> </w:t>
      </w:r>
    </w:p>
    <w:p w14:paraId="25CF57CB" w14:textId="77777777" w:rsidR="008C5E0D" w:rsidRDefault="008C5E0D" w:rsidP="008C5E0D">
      <w:pPr>
        <w:jc w:val="both"/>
        <w:rPr>
          <w:rFonts w:cs="Arial"/>
        </w:rPr>
      </w:pPr>
      <w:r w:rsidRPr="00D43C03">
        <w:rPr>
          <w:rFonts w:cs="Arial"/>
        </w:rPr>
        <w:t>De Romantiek is erg belangrijk geweest voor Nederland. Het heeft een grote invloed gehad op de politieke vrijheid van de burgers en heeft zijn sporen achtergelaten in de literatuur</w:t>
      </w:r>
      <w:r>
        <w:rPr>
          <w:rFonts w:cs="Arial"/>
        </w:rPr>
        <w:t>. Men durfde in opstand te komen tegen het hogere gezag. Men voelde zich verenigd</w:t>
      </w:r>
      <w:r w:rsidRPr="00D43C03">
        <w:rPr>
          <w:rFonts w:cs="Arial"/>
        </w:rPr>
        <w:t xml:space="preserve"> (Van Sas, 2005).</w:t>
      </w:r>
    </w:p>
    <w:p w14:paraId="1E67C577" w14:textId="77777777" w:rsidR="008C5E0D" w:rsidRDefault="008C5E0D" w:rsidP="008C5E0D">
      <w:pPr>
        <w:jc w:val="both"/>
        <w:rPr>
          <w:rFonts w:cs="Arial"/>
        </w:rPr>
      </w:pPr>
    </w:p>
    <w:p w14:paraId="0E0F1AFC" w14:textId="77777777" w:rsidR="008C5E0D" w:rsidRDefault="008C5E0D" w:rsidP="008C5E0D">
      <w:pPr>
        <w:jc w:val="both"/>
        <w:rPr>
          <w:rFonts w:cs="Arial"/>
        </w:rPr>
      </w:pPr>
      <w:r>
        <w:rPr>
          <w:rFonts w:cs="Arial"/>
        </w:rPr>
        <w:br w:type="page"/>
      </w:r>
    </w:p>
    <w:p w14:paraId="748AE439" w14:textId="77777777" w:rsidR="008C5E0D" w:rsidRPr="00D43C03" w:rsidRDefault="008C5E0D" w:rsidP="008C5E0D">
      <w:pPr>
        <w:pStyle w:val="Kop2"/>
        <w:jc w:val="both"/>
      </w:pPr>
      <w:bookmarkStart w:id="22" w:name="_Toc134381411"/>
      <w:r>
        <w:lastRenderedPageBreak/>
        <w:t>Modernisme: een nieuwe blik op de wereld vanuit Westers perspectief</w:t>
      </w:r>
      <w:bookmarkEnd w:id="22"/>
    </w:p>
    <w:p w14:paraId="0F626522" w14:textId="77777777" w:rsidR="008C5E0D" w:rsidRDefault="008C5E0D" w:rsidP="008C5E0D">
      <w:pPr>
        <w:jc w:val="both"/>
        <w:rPr>
          <w:rFonts w:cs="Arial"/>
        </w:rPr>
      </w:pPr>
    </w:p>
    <w:p w14:paraId="4CCE77BB" w14:textId="77777777" w:rsidR="008C5E0D" w:rsidRDefault="008C5E0D" w:rsidP="008C5E0D">
      <w:pPr>
        <w:jc w:val="both"/>
        <w:rPr>
          <w:rFonts w:cs="Arial"/>
        </w:rPr>
      </w:pPr>
      <w:r>
        <w:rPr>
          <w:rFonts w:cs="Arial"/>
        </w:rPr>
        <w:t>Het modernisme was een vernieuwende stroming die eind 19</w:t>
      </w:r>
      <w:r w:rsidRPr="00A02482">
        <w:rPr>
          <w:rFonts w:cs="Arial"/>
          <w:vertAlign w:val="superscript"/>
        </w:rPr>
        <w:t>de</w:t>
      </w:r>
      <w:r>
        <w:rPr>
          <w:rFonts w:cs="Arial"/>
        </w:rPr>
        <w:t xml:space="preserve"> eeuw opkwam in de Westerse maatschappij. Ze bracht veel vernieuwingen met zich mee. De samenleving veranderde snel in het begin van de 20</w:t>
      </w:r>
      <w:r w:rsidRPr="002131E8">
        <w:rPr>
          <w:rFonts w:cs="Arial"/>
          <w:vertAlign w:val="superscript"/>
        </w:rPr>
        <w:t>ste</w:t>
      </w:r>
      <w:r>
        <w:rPr>
          <w:rFonts w:cs="Arial"/>
        </w:rPr>
        <w:t xml:space="preserve"> eeuw. Voor het eerst konden grote groepen mensen op afstand bereikt worden met behulp van massacommunicatiemiddelen zoals de radio.</w:t>
      </w:r>
    </w:p>
    <w:p w14:paraId="27D42B7C" w14:textId="77777777" w:rsidR="008C5E0D" w:rsidRDefault="008C5E0D" w:rsidP="008C5E0D">
      <w:pPr>
        <w:jc w:val="both"/>
        <w:rPr>
          <w:rFonts w:cs="Arial"/>
        </w:rPr>
      </w:pPr>
    </w:p>
    <w:p w14:paraId="1194F2C4" w14:textId="77777777" w:rsidR="008C5E0D" w:rsidRDefault="008C5E0D" w:rsidP="008C5E0D">
      <w:pPr>
        <w:pStyle w:val="Kop3"/>
        <w:jc w:val="both"/>
      </w:pPr>
      <w:bookmarkStart w:id="23" w:name="_Toc134381412"/>
      <w:r>
        <w:t>Schrijven zonder beperkingen</w:t>
      </w:r>
      <w:bookmarkEnd w:id="23"/>
    </w:p>
    <w:p w14:paraId="1A31FDF5" w14:textId="77777777" w:rsidR="008C5E0D" w:rsidRPr="00F34FC3" w:rsidRDefault="008C5E0D" w:rsidP="008C5E0D">
      <w:pPr>
        <w:jc w:val="both"/>
      </w:pPr>
      <w:r>
        <w:rPr>
          <w:rFonts w:cs="Arial"/>
        </w:rPr>
        <w:t xml:space="preserve">In 1935 gaf de Nederlandse schrijver Menno ter Braak een lezing over vrijheid in Parijs. Nederland was een vrij land waarin men kon schrijven wat hij wilde, zonder dat hier verdere consequenties aanzaten. Dit betekende dus dat de Nederlandse staat kon worden bekritiseerd op de manier waarop zij hun beleid uitvoerden. In vele andere landen zou men deze vrijheid niet hebben, daar zouden zware consequenties aanhangen </w:t>
      </w:r>
      <w:r>
        <w:t>(ter Braak, 1935).</w:t>
      </w:r>
    </w:p>
    <w:p w14:paraId="0AE84EB0" w14:textId="77777777" w:rsidR="008C5E0D" w:rsidRDefault="008C5E0D" w:rsidP="008C5E0D">
      <w:pPr>
        <w:jc w:val="both"/>
        <w:rPr>
          <w:rFonts w:cs="Arial"/>
        </w:rPr>
      </w:pPr>
    </w:p>
    <w:p w14:paraId="0D1F6FA3" w14:textId="77777777" w:rsidR="008C5E0D" w:rsidRDefault="008C5E0D" w:rsidP="008C5E0D">
      <w:pPr>
        <w:pStyle w:val="Kop3"/>
        <w:jc w:val="both"/>
      </w:pPr>
      <w:bookmarkStart w:id="24" w:name="_Toc134381413"/>
      <w:r>
        <w:t>Wat is vrijheid?</w:t>
      </w:r>
      <w:bookmarkEnd w:id="24"/>
    </w:p>
    <w:p w14:paraId="0A0A6E73" w14:textId="77777777" w:rsidR="008C5E0D" w:rsidRDefault="008C5E0D" w:rsidP="008C5E0D">
      <w:pPr>
        <w:jc w:val="both"/>
        <w:rPr>
          <w:rFonts w:cs="Arial"/>
        </w:rPr>
      </w:pPr>
      <w:r>
        <w:rPr>
          <w:rFonts w:cs="Arial"/>
        </w:rPr>
        <w:t xml:space="preserve">Volgens Ter Braak was het concept vrijheid lange tijd achterhaald, omdat het niet actueel was. Een concept of begrip heeft enkel een betekenis als zij actueel is. In 1935 werd vrijheid opnieuw actueel, in Duitsland was het vanwege de opkomst van het fascisme niet meer vanzelfsprekend voor verschillende groepen in de samenleving. </w:t>
      </w:r>
    </w:p>
    <w:p w14:paraId="4D3BE806" w14:textId="77777777" w:rsidR="008C5E0D" w:rsidRDefault="008C5E0D" w:rsidP="008C5E0D">
      <w:pPr>
        <w:jc w:val="both"/>
        <w:rPr>
          <w:rFonts w:cs="Arial"/>
        </w:rPr>
      </w:pPr>
    </w:p>
    <w:p w14:paraId="0E411B81" w14:textId="77777777" w:rsidR="008C5E0D" w:rsidRDefault="008C5E0D" w:rsidP="008C5E0D">
      <w:pPr>
        <w:jc w:val="both"/>
      </w:pPr>
      <w:r>
        <w:t xml:space="preserve">“Vrijheid is een </w:t>
      </w:r>
      <w:r w:rsidRPr="006E027F">
        <w:t>woord</w:t>
      </w:r>
      <w:r>
        <w:rPr>
          <w:rFonts w:ascii="TimesNewRomanPS" w:hAnsi="TimesNewRomanPS"/>
          <w:i/>
          <w:iCs/>
        </w:rPr>
        <w:t xml:space="preserve">, </w:t>
      </w:r>
      <w:r>
        <w:t>en een woord verliest zijn betekenis wanneer de omstandigheden zijn verdwenen die het zijn betekenis hadden gegeven.”</w:t>
      </w:r>
    </w:p>
    <w:p w14:paraId="72C8D7DC" w14:textId="77777777" w:rsidR="008C5E0D" w:rsidRDefault="008C5E0D" w:rsidP="008C5E0D">
      <w:pPr>
        <w:jc w:val="both"/>
      </w:pPr>
      <w:r>
        <w:t>(ter Braak, 1935)</w:t>
      </w:r>
    </w:p>
    <w:p w14:paraId="1E0E1560" w14:textId="77777777" w:rsidR="008C5E0D" w:rsidRDefault="008C5E0D" w:rsidP="008C5E0D">
      <w:pPr>
        <w:jc w:val="both"/>
      </w:pPr>
    </w:p>
    <w:p w14:paraId="1D56C07F" w14:textId="77777777" w:rsidR="008C5E0D" w:rsidRDefault="008C5E0D" w:rsidP="008C5E0D">
      <w:pPr>
        <w:jc w:val="both"/>
      </w:pPr>
      <w:r>
        <w:t xml:space="preserve">Ter Braak stelt dat het woord vrijheid verschillende betekenissen kan hebben. In de Middeleeuwen betekende </w:t>
      </w:r>
      <w:proofErr w:type="spellStart"/>
      <w:r>
        <w:t>libertas</w:t>
      </w:r>
      <w:proofErr w:type="spellEnd"/>
      <w:r>
        <w:t xml:space="preserve"> zoiets als “God dienen”. Tijdens de Franse Revolutie heeft het woord </w:t>
      </w:r>
      <w:proofErr w:type="spellStart"/>
      <w:r>
        <w:t>liberté</w:t>
      </w:r>
      <w:proofErr w:type="spellEnd"/>
      <w:r>
        <w:t>, wat qua oorsprong afkomt van het woord ‘</w:t>
      </w:r>
      <w:proofErr w:type="spellStart"/>
      <w:r>
        <w:t>libertas</w:t>
      </w:r>
      <w:proofErr w:type="spellEnd"/>
      <w:r>
        <w:t>’, een hele andere betekenis.</w:t>
      </w:r>
    </w:p>
    <w:p w14:paraId="24237997" w14:textId="77777777" w:rsidR="008C5E0D" w:rsidRDefault="008C5E0D" w:rsidP="008C5E0D">
      <w:pPr>
        <w:jc w:val="both"/>
      </w:pPr>
    </w:p>
    <w:p w14:paraId="7FFC6B32" w14:textId="77777777" w:rsidR="008C5E0D" w:rsidRPr="001B1DF9" w:rsidRDefault="008C5E0D" w:rsidP="008C5E0D">
      <w:pPr>
        <w:jc w:val="both"/>
      </w:pPr>
      <w:r>
        <w:t>Menno ter Braak probeerde tijdens zijn lezing over vrijheid duidelijk te maken dat het 20</w:t>
      </w:r>
      <w:r w:rsidRPr="001B1DF9">
        <w:rPr>
          <w:vertAlign w:val="superscript"/>
        </w:rPr>
        <w:t>ste</w:t>
      </w:r>
      <w:r>
        <w:t xml:space="preserve"> -eeuwse idee van vrijheid gebaseerd is op liberale ideeën. Echter zitten in dat idee van vrijheid ook nog overblijfselen van de 19</w:t>
      </w:r>
      <w:r w:rsidRPr="001B1DF9">
        <w:rPr>
          <w:vertAlign w:val="superscript"/>
        </w:rPr>
        <w:t>de</w:t>
      </w:r>
      <w:r>
        <w:t xml:space="preserve"> -eeuwse denkbeelden (ter Braak, 1935).</w:t>
      </w:r>
    </w:p>
    <w:p w14:paraId="11A95919" w14:textId="77777777" w:rsidR="008C5E0D" w:rsidRDefault="008C5E0D" w:rsidP="008C5E0D">
      <w:pPr>
        <w:jc w:val="both"/>
        <w:rPr>
          <w:rFonts w:cs="Arial"/>
        </w:rPr>
      </w:pPr>
    </w:p>
    <w:p w14:paraId="28CBD858" w14:textId="77777777" w:rsidR="008C5E0D" w:rsidRDefault="008C5E0D" w:rsidP="008C5E0D">
      <w:pPr>
        <w:pStyle w:val="Kop3"/>
        <w:jc w:val="both"/>
      </w:pPr>
      <w:bookmarkStart w:id="25" w:name="_Toc134381414"/>
      <w:r>
        <w:t>Is absolute vrijheid mogelijk?</w:t>
      </w:r>
      <w:bookmarkEnd w:id="25"/>
    </w:p>
    <w:p w14:paraId="2F376DA7" w14:textId="77777777" w:rsidR="008C5E0D" w:rsidRDefault="008C5E0D" w:rsidP="008C5E0D">
      <w:pPr>
        <w:jc w:val="both"/>
        <w:rPr>
          <w:rFonts w:cs="Arial"/>
        </w:rPr>
      </w:pPr>
      <w:r>
        <w:rPr>
          <w:rFonts w:cs="Arial"/>
        </w:rPr>
        <w:t>Absolute vrijheid zou nooit kunnen bestaan volgens Ter Braak.</w:t>
      </w:r>
    </w:p>
    <w:p w14:paraId="7C7676A8" w14:textId="77777777" w:rsidR="008C5E0D" w:rsidRDefault="008C5E0D" w:rsidP="008C5E0D">
      <w:pPr>
        <w:jc w:val="both"/>
      </w:pPr>
      <w:r>
        <w:t>“Er bestaat geen absolute vrijheid, en die zal vermoedelijk ook nimmer bestaan”</w:t>
      </w:r>
    </w:p>
    <w:p w14:paraId="67B306D0" w14:textId="77777777" w:rsidR="008C5E0D" w:rsidRDefault="008C5E0D" w:rsidP="008C5E0D">
      <w:pPr>
        <w:jc w:val="both"/>
      </w:pPr>
      <w:r>
        <w:t>Dit komt doordat vrijheid alleen relevant is, wanneer het in gevaar komt. In 1935 kwam de vrijheid in gevaar. Dictaturen, van links en rechts, wilden de mensen dwingen om ‘hun’ idee van vrijheid na te leven (ter Braak, 1935).</w:t>
      </w:r>
    </w:p>
    <w:p w14:paraId="5A193619" w14:textId="77777777" w:rsidR="008C5E0D" w:rsidRDefault="008C5E0D" w:rsidP="008C5E0D">
      <w:pPr>
        <w:jc w:val="both"/>
      </w:pPr>
    </w:p>
    <w:p w14:paraId="143D4370" w14:textId="77777777" w:rsidR="008C5E0D" w:rsidRDefault="008C5E0D" w:rsidP="008C5E0D">
      <w:pPr>
        <w:pStyle w:val="Kop3"/>
        <w:jc w:val="both"/>
      </w:pPr>
      <w:bookmarkStart w:id="26" w:name="_Toc134381415"/>
      <w:r>
        <w:t>Hoe werd de vrijheid beleefd?</w:t>
      </w:r>
      <w:bookmarkEnd w:id="26"/>
      <w:r>
        <w:t xml:space="preserve"> </w:t>
      </w:r>
    </w:p>
    <w:p w14:paraId="0D50D7D0" w14:textId="77777777" w:rsidR="008C5E0D" w:rsidRDefault="008C5E0D" w:rsidP="008C5E0D">
      <w:pPr>
        <w:jc w:val="both"/>
      </w:pPr>
      <w:r>
        <w:t xml:space="preserve">In de periode waarin Ter Braak zijn Rede over Vrijheid gaf, was de vrijheid van mensen in gevaar. Totalitaire staten kwamen op en twee oorlogen werden uitgevochten. Dit heeft zijn visie op vrijheid sterk beïnvloed. Deze periode heeft ook zijn sporen achtergelaten in onze manier van denken over vrijheid. </w:t>
      </w:r>
    </w:p>
    <w:p w14:paraId="7173FBE9" w14:textId="77777777" w:rsidR="008C5E0D" w:rsidRDefault="008C5E0D" w:rsidP="008C5E0D">
      <w:pPr>
        <w:jc w:val="both"/>
      </w:pPr>
      <w:r>
        <w:br w:type="page"/>
      </w:r>
    </w:p>
    <w:p w14:paraId="09940013" w14:textId="77777777" w:rsidR="008C5E0D" w:rsidRDefault="008C5E0D" w:rsidP="008C5E0D">
      <w:pPr>
        <w:pStyle w:val="Kop2"/>
        <w:jc w:val="center"/>
      </w:pPr>
      <w:bookmarkStart w:id="27" w:name="_Toc134381416"/>
      <w:r>
        <w:lastRenderedPageBreak/>
        <w:t>Postmodernisme: de zoektocht naar de gulden middelweg tussen vrijheid en gelijkheid</w:t>
      </w:r>
      <w:bookmarkEnd w:id="27"/>
    </w:p>
    <w:p w14:paraId="0DD39812" w14:textId="77777777" w:rsidR="008C5E0D" w:rsidRDefault="008C5E0D" w:rsidP="008C5E0D">
      <w:pPr>
        <w:jc w:val="both"/>
      </w:pPr>
    </w:p>
    <w:p w14:paraId="097DA2BD" w14:textId="77777777" w:rsidR="008C5E0D" w:rsidRDefault="008C5E0D" w:rsidP="008C5E0D">
      <w:pPr>
        <w:jc w:val="both"/>
      </w:pPr>
      <w:r>
        <w:t>Het postmodernisme was een reactie op het modernisme. Tijdens het modernisme zijn heeft met zijn technologische vooruitgang gezorgd veel ellende, denk aan de Eerste – en Tweede Wereldoorlogen. Daarnaast zien postmodernisten hoe de Westerse wereld haar cultuur als superieur ziet en deze aan andere culturen probeert op te leggen. Het postmodernisme verzet zich dus tegen de grote ontwikkelingen die het modernisme heeft voortgebracht en koestert (</w:t>
      </w:r>
      <w:proofErr w:type="spellStart"/>
      <w:r>
        <w:t>Iggers</w:t>
      </w:r>
      <w:proofErr w:type="spellEnd"/>
      <w:r>
        <w:t>, 2017).</w:t>
      </w:r>
    </w:p>
    <w:p w14:paraId="33D8E8FA" w14:textId="77777777" w:rsidR="008C5E0D" w:rsidRDefault="008C5E0D" w:rsidP="008C5E0D">
      <w:pPr>
        <w:jc w:val="both"/>
      </w:pPr>
    </w:p>
    <w:p w14:paraId="236EA121" w14:textId="77777777" w:rsidR="008C5E0D" w:rsidRDefault="008C5E0D" w:rsidP="008C5E0D">
      <w:pPr>
        <w:pStyle w:val="Kop3"/>
      </w:pPr>
      <w:bookmarkStart w:id="28" w:name="_Toc134381417"/>
      <w:r>
        <w:t>De gulden middenweg</w:t>
      </w:r>
      <w:bookmarkEnd w:id="28"/>
    </w:p>
    <w:p w14:paraId="66282E73" w14:textId="77777777" w:rsidR="008C5E0D" w:rsidRDefault="008C5E0D" w:rsidP="008C5E0D">
      <w:pPr>
        <w:jc w:val="both"/>
      </w:pPr>
      <w:r>
        <w:t xml:space="preserve">In Ankersmit en Van Tongeren (2011) wordt gesteld dat wanneer de vrijheid van een bepaalde groep in de samenleving wordt vergroot, dit ten koste gaat van de vrijheid van een andere groep. Meer vrijheid leidt tot minder gelijkheid en vice versa. Als samenleving zouden we samen moeten zoeken naar het gulden midden tussen vrijheid en gelijkheid. </w:t>
      </w:r>
    </w:p>
    <w:p w14:paraId="2E8AEC36" w14:textId="77777777" w:rsidR="008C5E0D" w:rsidRDefault="008C5E0D" w:rsidP="008C5E0D">
      <w:pPr>
        <w:jc w:val="both"/>
      </w:pPr>
    </w:p>
    <w:p w14:paraId="2294A5D1" w14:textId="77777777" w:rsidR="008C5E0D" w:rsidRDefault="008C5E0D" w:rsidP="008C5E0D">
      <w:pPr>
        <w:jc w:val="both"/>
      </w:pPr>
      <w:r>
        <w:t>Als we zoeken naar de gulden middenweg zoeken lopen we tegen één probleem aan. Voor ieder individu hebben de woorden vrijheid en gelijkheid een andere betekenis. Om als samenleving tot een gezamenlijk antwoord te komen zal heel moeilijk tot onmogelijk worden. Doordat we tegenwoordig een multiculturele samenleving kennen in Nederland, hebben we vele nieuwe betekenissen van vrijheid en gelijkheid erbij gekregen. Mensen die zijn gevlucht uit oorlogsgebieden of dictaturen zullen de vrijheid in Nederland op een andere manier ervaren als autochtone inwoners uit bijv. de Randstad. Beiden personen zullen vrijheid ervaren, maar doen dit elk op hun eigen manier. Waardoor er een grote kans bestaat dat zij het begrip vrijheid anders zullen definiëren.</w:t>
      </w:r>
    </w:p>
    <w:p w14:paraId="3BAA005E" w14:textId="77777777" w:rsidR="008C5E0D" w:rsidRDefault="008C5E0D" w:rsidP="008C5E0D">
      <w:pPr>
        <w:jc w:val="both"/>
      </w:pPr>
    </w:p>
    <w:p w14:paraId="03DCEDE5" w14:textId="77777777" w:rsidR="008C5E0D" w:rsidRDefault="008C5E0D" w:rsidP="008C5E0D">
      <w:pPr>
        <w:pStyle w:val="Kop3"/>
      </w:pPr>
      <w:bookmarkStart w:id="29" w:name="_Toc134381418"/>
      <w:r>
        <w:t>De invloed van de overheid op onze vrijheid</w:t>
      </w:r>
      <w:bookmarkEnd w:id="29"/>
    </w:p>
    <w:p w14:paraId="4D9F1234" w14:textId="77777777" w:rsidR="008C5E0D" w:rsidRDefault="008C5E0D" w:rsidP="008C5E0D">
      <w:pPr>
        <w:jc w:val="both"/>
      </w:pPr>
      <w:r>
        <w:t xml:space="preserve">We leven in een tijd vol veranderingen, denk aan de legalisering van het homohuwelijk, euthanasie en de afschaffing van de dienstplicht. Dit heeft de individuele vrijheid van verschillende groepen in de samenleving vergroot. </w:t>
      </w:r>
    </w:p>
    <w:p w14:paraId="6A8A2E94" w14:textId="77777777" w:rsidR="008C5E0D" w:rsidRDefault="008C5E0D" w:rsidP="008C5E0D">
      <w:pPr>
        <w:jc w:val="both"/>
      </w:pPr>
      <w:r>
        <w:t>Maar er zijn ook veranderingen die onze collectieve vrijheid juist inperken. De toename van fake-</w:t>
      </w:r>
      <w:proofErr w:type="spellStart"/>
      <w:r>
        <w:t>news</w:t>
      </w:r>
      <w:proofErr w:type="spellEnd"/>
      <w:r>
        <w:t xml:space="preserve"> zorgt ervoor dat de overheid pretendeert uit zorgplicht de burger te willen beschermen tegen ‘fake </w:t>
      </w:r>
      <w:proofErr w:type="spellStart"/>
      <w:r>
        <w:t>news</w:t>
      </w:r>
      <w:proofErr w:type="spellEnd"/>
      <w:r>
        <w:t xml:space="preserve">’. Echter kan de overheid hierdoor zelf bepalen wat zij beschouwt als fake </w:t>
      </w:r>
      <w:proofErr w:type="spellStart"/>
      <w:r>
        <w:t>news</w:t>
      </w:r>
      <w:proofErr w:type="spellEnd"/>
      <w:r>
        <w:t>…?</w:t>
      </w:r>
    </w:p>
    <w:p w14:paraId="5229CDDD" w14:textId="77777777" w:rsidR="008C5E0D" w:rsidRDefault="008C5E0D" w:rsidP="008C5E0D">
      <w:pPr>
        <w:jc w:val="both"/>
      </w:pPr>
      <w:r>
        <w:t>Is dit een begin van een vorm van censuur?</w:t>
      </w:r>
    </w:p>
    <w:p w14:paraId="28CB78EB" w14:textId="77777777" w:rsidR="008C5E0D" w:rsidRPr="00F81037" w:rsidRDefault="008C5E0D" w:rsidP="008C5E0D">
      <w:pPr>
        <w:jc w:val="both"/>
      </w:pPr>
    </w:p>
    <w:p w14:paraId="20EA9CD9" w14:textId="77777777" w:rsidR="008C5E0D" w:rsidRDefault="008C5E0D" w:rsidP="008C5E0D">
      <w:pPr>
        <w:jc w:val="both"/>
        <w:rPr>
          <w:rFonts w:cs="Arial"/>
        </w:rPr>
      </w:pPr>
    </w:p>
    <w:p w14:paraId="639003A0" w14:textId="77777777" w:rsidR="008C5E0D" w:rsidRDefault="008C5E0D" w:rsidP="008C5E0D">
      <w:pPr>
        <w:jc w:val="both"/>
        <w:rPr>
          <w:rFonts w:cs="Arial"/>
        </w:rPr>
      </w:pPr>
    </w:p>
    <w:p w14:paraId="26E80651" w14:textId="77777777" w:rsidR="008C5E0D" w:rsidRDefault="008C5E0D" w:rsidP="008C5E0D">
      <w:pPr>
        <w:jc w:val="both"/>
        <w:rPr>
          <w:rFonts w:cs="Arial"/>
        </w:rPr>
      </w:pPr>
    </w:p>
    <w:p w14:paraId="2E470833" w14:textId="77777777" w:rsidR="008C5E0D" w:rsidRDefault="008C5E0D" w:rsidP="008C5E0D">
      <w:pPr>
        <w:jc w:val="both"/>
        <w:rPr>
          <w:rFonts w:cs="Arial"/>
        </w:rPr>
      </w:pPr>
    </w:p>
    <w:p w14:paraId="76125DE6" w14:textId="77777777" w:rsidR="008C5E0D" w:rsidRDefault="008C5E0D" w:rsidP="008C5E0D">
      <w:pPr>
        <w:jc w:val="both"/>
        <w:rPr>
          <w:rFonts w:cs="Arial"/>
        </w:rPr>
      </w:pPr>
    </w:p>
    <w:p w14:paraId="39A9246F" w14:textId="77777777" w:rsidR="008C5E0D" w:rsidRDefault="008C5E0D" w:rsidP="008C5E0D">
      <w:pPr>
        <w:jc w:val="both"/>
        <w:rPr>
          <w:rFonts w:cs="Arial"/>
        </w:rPr>
      </w:pPr>
      <w:r>
        <w:rPr>
          <w:rFonts w:cs="Arial"/>
        </w:rPr>
        <w:br w:type="page"/>
      </w:r>
    </w:p>
    <w:p w14:paraId="28E7951C" w14:textId="77777777" w:rsidR="008C5E0D" w:rsidRDefault="008C5E0D" w:rsidP="008C5E0D">
      <w:pPr>
        <w:pStyle w:val="Kop1"/>
        <w:jc w:val="both"/>
      </w:pPr>
      <w:bookmarkStart w:id="30" w:name="_Toc134381419"/>
      <w:r>
        <w:lastRenderedPageBreak/>
        <w:t>Conclusie</w:t>
      </w:r>
      <w:bookmarkEnd w:id="30"/>
    </w:p>
    <w:p w14:paraId="57502465" w14:textId="77777777" w:rsidR="008C5E0D" w:rsidRDefault="008C5E0D" w:rsidP="008C5E0D">
      <w:pPr>
        <w:jc w:val="both"/>
      </w:pPr>
    </w:p>
    <w:p w14:paraId="38910CA3" w14:textId="77777777" w:rsidR="008C5E0D" w:rsidRDefault="008C5E0D" w:rsidP="008C5E0D">
      <w:pPr>
        <w:jc w:val="both"/>
        <w:rPr>
          <w:rFonts w:cs="Arial"/>
        </w:rPr>
      </w:pPr>
      <w:r>
        <w:rPr>
          <w:rFonts w:cs="Arial"/>
        </w:rPr>
        <w:t>De beleving van vrijheid is door de eeuwen heen veranderd in Nederland. Waar het bij de Germanen ging over het wel of niet kunnen behouden van hun eigen gewoonten. Zo sprak men tijdens de Verlichting pas over vrijheid wanneer men kon schrijven en publiceren wat men wilde, zonder consequenties. Aan het begin van de 20</w:t>
      </w:r>
      <w:r w:rsidRPr="00AD09D3">
        <w:rPr>
          <w:rFonts w:cs="Arial"/>
          <w:vertAlign w:val="superscript"/>
        </w:rPr>
        <w:t>ste</w:t>
      </w:r>
      <w:r>
        <w:rPr>
          <w:rFonts w:cs="Arial"/>
        </w:rPr>
        <w:t xml:space="preserve"> eeuw stond de wereld meerdere keren op zijn kop. Vrijheid was niet meer vanzelfsprekend tijdens de Wereldoorlogen en in de totalitaire staten die overbleven na de Tweede Wereldoorlog. Aan het einde van de 20</w:t>
      </w:r>
      <w:r w:rsidRPr="00AD09D3">
        <w:rPr>
          <w:rFonts w:cs="Arial"/>
          <w:vertAlign w:val="superscript"/>
        </w:rPr>
        <w:t>ste</w:t>
      </w:r>
      <w:r>
        <w:rPr>
          <w:rFonts w:cs="Arial"/>
        </w:rPr>
        <w:t xml:space="preserve"> eeuw vinden grote veranderingen plaats, die betrekking hebben op individuele- en collectieve vrijheden van burgers. </w:t>
      </w:r>
    </w:p>
    <w:p w14:paraId="2F9E89CE" w14:textId="77777777" w:rsidR="008C5E0D" w:rsidRDefault="008C5E0D" w:rsidP="008C5E0D">
      <w:pPr>
        <w:jc w:val="both"/>
        <w:rPr>
          <w:rFonts w:cs="Arial"/>
        </w:rPr>
      </w:pPr>
    </w:p>
    <w:p w14:paraId="70196D57" w14:textId="77777777" w:rsidR="008C5E0D" w:rsidRDefault="008C5E0D" w:rsidP="008C5E0D">
      <w:pPr>
        <w:jc w:val="both"/>
        <w:rPr>
          <w:rFonts w:cs="Arial"/>
        </w:rPr>
      </w:pPr>
      <w:r>
        <w:rPr>
          <w:rFonts w:cs="Arial"/>
        </w:rPr>
        <w:t>Dit artikel begon met:</w:t>
      </w:r>
    </w:p>
    <w:p w14:paraId="1A8483B7" w14:textId="77777777" w:rsidR="008C5E0D" w:rsidRDefault="008C5E0D" w:rsidP="008C5E0D">
      <w:pPr>
        <w:jc w:val="both"/>
        <w:rPr>
          <w:rFonts w:cs="Arial"/>
        </w:rPr>
      </w:pPr>
      <w:r w:rsidRPr="00D43C03">
        <w:rPr>
          <w:rFonts w:cs="Arial"/>
        </w:rPr>
        <w:t xml:space="preserve">Vrijheid, een woord dat voor ieder individu een andere betekenis </w:t>
      </w:r>
      <w:r>
        <w:rPr>
          <w:rFonts w:cs="Arial"/>
        </w:rPr>
        <w:t>heeft</w:t>
      </w:r>
      <w:r w:rsidRPr="00D43C03">
        <w:rPr>
          <w:rFonts w:cs="Arial"/>
        </w:rPr>
        <w:t xml:space="preserve">. Een begrip waarvan de invulling en beleving door de eeuwen heen is veranderd en dit </w:t>
      </w:r>
      <w:r>
        <w:rPr>
          <w:rFonts w:cs="Arial"/>
        </w:rPr>
        <w:t>waarschijnlijk ook</w:t>
      </w:r>
      <w:r w:rsidRPr="00D43C03">
        <w:rPr>
          <w:rFonts w:cs="Arial"/>
        </w:rPr>
        <w:t xml:space="preserve"> zal blijven doen. </w:t>
      </w:r>
    </w:p>
    <w:p w14:paraId="68BDC68A" w14:textId="77777777" w:rsidR="008C5E0D" w:rsidRDefault="008C5E0D" w:rsidP="008C5E0D">
      <w:pPr>
        <w:jc w:val="both"/>
        <w:rPr>
          <w:rFonts w:cs="Arial"/>
        </w:rPr>
      </w:pPr>
    </w:p>
    <w:p w14:paraId="53768BC6" w14:textId="77777777" w:rsidR="008C5E0D" w:rsidRDefault="008C5E0D" w:rsidP="008C5E0D">
      <w:pPr>
        <w:jc w:val="both"/>
        <w:rPr>
          <w:rFonts w:cs="Arial"/>
        </w:rPr>
      </w:pPr>
      <w:r>
        <w:rPr>
          <w:rFonts w:cs="Arial"/>
        </w:rPr>
        <w:t>Het begrip vrijheid heeft, in het gebied wat wij nu Nederland noemen, door de eeuwen heen voor ieder individu een andere beleving gehad. Vrijheid is in de verschillende tijdsperioden op allerlei manieren beleeft. Het was niet altijd vanzelfsprekend. Verschillende groepen in de samenleving hebben die (on)vrijheid op verschillende manieren ervaren.</w:t>
      </w:r>
    </w:p>
    <w:p w14:paraId="05DD1D80" w14:textId="77777777" w:rsidR="008C5E0D" w:rsidRDefault="008C5E0D" w:rsidP="008C5E0D">
      <w:pPr>
        <w:jc w:val="both"/>
        <w:rPr>
          <w:rFonts w:cs="Arial"/>
        </w:rPr>
      </w:pPr>
    </w:p>
    <w:p w14:paraId="0EC16090" w14:textId="77777777" w:rsidR="008C5E0D" w:rsidRDefault="008C5E0D" w:rsidP="008C5E0D">
      <w:pPr>
        <w:jc w:val="both"/>
        <w:rPr>
          <w:rFonts w:cs="Arial"/>
        </w:rPr>
      </w:pPr>
      <w:r>
        <w:rPr>
          <w:rFonts w:cs="Arial"/>
        </w:rPr>
        <w:t xml:space="preserve">Ik denk dat vrijheid altijd voor ieder individu een andere beleving zal hebben, omdat niemand vrijheid op dezelfde manier ervaart. </w:t>
      </w:r>
    </w:p>
    <w:p w14:paraId="2BA23C78" w14:textId="77777777" w:rsidR="008C5E0D" w:rsidRDefault="008C5E0D" w:rsidP="008C5E0D">
      <w:pPr>
        <w:jc w:val="both"/>
        <w:rPr>
          <w:rFonts w:cs="Arial"/>
        </w:rPr>
      </w:pPr>
    </w:p>
    <w:p w14:paraId="09F69E5D" w14:textId="77777777" w:rsidR="008C5E0D" w:rsidRDefault="008C5E0D" w:rsidP="008C5E0D">
      <w:pPr>
        <w:jc w:val="both"/>
        <w:rPr>
          <w:rFonts w:cs="Arial"/>
        </w:rPr>
      </w:pPr>
      <w:r>
        <w:rPr>
          <w:rFonts w:cs="Arial"/>
        </w:rPr>
        <w:t>Beste lezer,</w:t>
      </w:r>
    </w:p>
    <w:p w14:paraId="5526164C" w14:textId="77777777" w:rsidR="008C5E0D" w:rsidRDefault="008C5E0D" w:rsidP="008C5E0D">
      <w:pPr>
        <w:jc w:val="both"/>
        <w:rPr>
          <w:rFonts w:cs="Arial"/>
        </w:rPr>
      </w:pPr>
    </w:p>
    <w:p w14:paraId="31324A83" w14:textId="77777777" w:rsidR="008C5E0D" w:rsidRDefault="008C5E0D" w:rsidP="008C5E0D">
      <w:pPr>
        <w:jc w:val="both"/>
        <w:rPr>
          <w:rFonts w:cs="Arial"/>
        </w:rPr>
      </w:pPr>
      <w:r>
        <w:rPr>
          <w:rFonts w:cs="Arial"/>
        </w:rPr>
        <w:t>Hoe ervaart u uw vrijheid?</w:t>
      </w:r>
    </w:p>
    <w:p w14:paraId="71614274" w14:textId="77777777" w:rsidR="008C5E0D" w:rsidRDefault="008C5E0D" w:rsidP="008C5E0D">
      <w:pPr>
        <w:jc w:val="both"/>
        <w:rPr>
          <w:rFonts w:cs="Arial"/>
        </w:rPr>
      </w:pPr>
    </w:p>
    <w:p w14:paraId="3B3F4531" w14:textId="77777777" w:rsidR="008C5E0D" w:rsidRPr="0089317D" w:rsidRDefault="008C5E0D" w:rsidP="008C5E0D">
      <w:pPr>
        <w:jc w:val="both"/>
        <w:rPr>
          <w:rFonts w:cs="Arial"/>
        </w:rPr>
      </w:pPr>
      <w:r w:rsidRPr="00D43C03">
        <w:br w:type="page"/>
      </w:r>
    </w:p>
    <w:p w14:paraId="054E35C2" w14:textId="77777777" w:rsidR="008C5E0D" w:rsidRPr="00D43C03" w:rsidRDefault="008C5E0D" w:rsidP="008C5E0D">
      <w:pPr>
        <w:pStyle w:val="Kop1"/>
        <w:jc w:val="both"/>
        <w:rPr>
          <w:rFonts w:cs="Arial"/>
        </w:rPr>
      </w:pPr>
      <w:bookmarkStart w:id="31" w:name="_Toc134381420"/>
      <w:r w:rsidRPr="00D43C03">
        <w:rPr>
          <w:rFonts w:cs="Arial"/>
        </w:rPr>
        <w:lastRenderedPageBreak/>
        <w:t>Literatuurlijst</w:t>
      </w:r>
      <w:bookmarkEnd w:id="31"/>
    </w:p>
    <w:p w14:paraId="2470F57F" w14:textId="77777777" w:rsidR="008C5E0D" w:rsidRPr="00D43C03" w:rsidRDefault="008C5E0D" w:rsidP="008C5E0D">
      <w:pPr>
        <w:jc w:val="both"/>
        <w:rPr>
          <w:rFonts w:cs="Arial"/>
        </w:rPr>
      </w:pPr>
    </w:p>
    <w:p w14:paraId="1C86CE73" w14:textId="77777777" w:rsidR="008C5E0D" w:rsidRPr="00D43C03" w:rsidRDefault="008C5E0D" w:rsidP="008C5E0D">
      <w:pPr>
        <w:pStyle w:val="Kop2"/>
        <w:jc w:val="both"/>
        <w:rPr>
          <w:rFonts w:cs="Arial"/>
        </w:rPr>
      </w:pPr>
      <w:bookmarkStart w:id="32" w:name="_Toc134381421"/>
      <w:r w:rsidRPr="00D43C03">
        <w:rPr>
          <w:rFonts w:cs="Arial"/>
        </w:rPr>
        <w:t>Websites en webpagina’s</w:t>
      </w:r>
      <w:bookmarkEnd w:id="32"/>
    </w:p>
    <w:p w14:paraId="7AAAC5ED" w14:textId="77777777" w:rsidR="008C5E0D" w:rsidRPr="00D43C03" w:rsidRDefault="008C5E0D" w:rsidP="008C5E0D">
      <w:pPr>
        <w:jc w:val="both"/>
        <w:rPr>
          <w:rFonts w:cs="Arial"/>
        </w:rPr>
      </w:pPr>
    </w:p>
    <w:p w14:paraId="0477FF20" w14:textId="77777777" w:rsidR="008C5E0D" w:rsidRPr="00D43C03" w:rsidRDefault="008C5E0D" w:rsidP="008C5E0D">
      <w:pPr>
        <w:pStyle w:val="Kop3"/>
        <w:jc w:val="both"/>
        <w:rPr>
          <w:rFonts w:cs="Arial"/>
        </w:rPr>
      </w:pPr>
      <w:bookmarkStart w:id="33" w:name="_Toc134381422"/>
      <w:r w:rsidRPr="00D43C03">
        <w:rPr>
          <w:rFonts w:cs="Arial"/>
        </w:rPr>
        <w:t>Primair</w:t>
      </w:r>
      <w:bookmarkEnd w:id="33"/>
    </w:p>
    <w:p w14:paraId="0A832301" w14:textId="77777777" w:rsidR="008C5E0D" w:rsidRDefault="008C5E0D" w:rsidP="008C5E0D">
      <w:pPr>
        <w:pStyle w:val="Lijstalinea"/>
        <w:numPr>
          <w:ilvl w:val="0"/>
          <w:numId w:val="4"/>
        </w:numPr>
      </w:pPr>
      <w:r w:rsidRPr="00D43C03">
        <w:t>DBNL. (z.d.).</w:t>
      </w:r>
      <w:r w:rsidRPr="00E339C4">
        <w:rPr>
          <w:rStyle w:val="apple-converted-space"/>
          <w:rFonts w:eastAsiaTheme="majorEastAsia" w:cs="Arial"/>
          <w:color w:val="000000"/>
        </w:rPr>
        <w:t> </w:t>
      </w:r>
      <w:r w:rsidRPr="00E339C4">
        <w:rPr>
          <w:i/>
          <w:iCs/>
        </w:rPr>
        <w:t xml:space="preserve">Volk van Nederland!, Aan het volk van Nederland, Joan Derk van der </w:t>
      </w:r>
      <w:proofErr w:type="spellStart"/>
      <w:r w:rsidRPr="00E339C4">
        <w:rPr>
          <w:i/>
          <w:iCs/>
        </w:rPr>
        <w:t>Capellen</w:t>
      </w:r>
      <w:proofErr w:type="spellEnd"/>
      <w:r w:rsidRPr="00E339C4">
        <w:rPr>
          <w:i/>
          <w:iCs/>
        </w:rPr>
        <w:t xml:space="preserve"> tot den Pol - DBNL</w:t>
      </w:r>
      <w:r w:rsidRPr="00D43C03">
        <w:t>. Geraadpleegd op 5 mei 2023, van</w:t>
      </w:r>
      <w:r w:rsidRPr="00E339C4">
        <w:rPr>
          <w:rStyle w:val="apple-converted-space"/>
          <w:rFonts w:eastAsiaTheme="majorEastAsia" w:cs="Arial"/>
          <w:color w:val="000000"/>
        </w:rPr>
        <w:t> </w:t>
      </w:r>
      <w:hyperlink r:id="rId8" w:anchor="089" w:history="1">
        <w:r w:rsidRPr="00E339C4">
          <w:rPr>
            <w:rStyle w:val="Hyperlink"/>
            <w:rFonts w:cs="Arial"/>
          </w:rPr>
          <w:t>https://www.dbnl.org/tekst/cape004aanv01_01/cape004aanv01_01_0014.php#089</w:t>
        </w:r>
      </w:hyperlink>
    </w:p>
    <w:p w14:paraId="63E28F90" w14:textId="77777777" w:rsidR="008C5E0D" w:rsidRPr="00D43C03" w:rsidRDefault="008C5E0D" w:rsidP="008C5E0D">
      <w:pPr>
        <w:pStyle w:val="Normaalweb"/>
        <w:spacing w:before="0" w:beforeAutospacing="0" w:after="0" w:afterAutospacing="0" w:line="480" w:lineRule="atLeast"/>
        <w:jc w:val="both"/>
        <w:rPr>
          <w:rFonts w:ascii="Arial" w:hAnsi="Arial" w:cs="Arial"/>
          <w:color w:val="000000"/>
        </w:rPr>
      </w:pPr>
    </w:p>
    <w:p w14:paraId="05AA7BFB" w14:textId="77777777" w:rsidR="008C5E0D" w:rsidRPr="00D43C03" w:rsidRDefault="008C5E0D" w:rsidP="008C5E0D">
      <w:pPr>
        <w:pStyle w:val="Kop3"/>
        <w:jc w:val="both"/>
        <w:rPr>
          <w:rFonts w:cs="Arial"/>
        </w:rPr>
      </w:pPr>
      <w:bookmarkStart w:id="34" w:name="_Toc134381423"/>
      <w:r w:rsidRPr="00D43C03">
        <w:rPr>
          <w:rFonts w:cs="Arial"/>
        </w:rPr>
        <w:t>Secundair</w:t>
      </w:r>
      <w:bookmarkEnd w:id="34"/>
    </w:p>
    <w:p w14:paraId="7862F88A" w14:textId="77777777" w:rsidR="008C5E0D" w:rsidRPr="00465A6A" w:rsidRDefault="008C5E0D" w:rsidP="008C5E0D">
      <w:pPr>
        <w:pStyle w:val="Lijstalinea"/>
        <w:numPr>
          <w:ilvl w:val="0"/>
          <w:numId w:val="4"/>
        </w:numPr>
      </w:pPr>
      <w:r w:rsidRPr="00E339C4">
        <w:rPr>
          <w:i/>
          <w:iCs/>
        </w:rPr>
        <w:t>Aan het volk van Nederland</w:t>
      </w:r>
      <w:r w:rsidRPr="00D43C03">
        <w:t>. (z.d.). Literatuurgeschiedenis. Geraadpleegd op 5 mei 2023, van</w:t>
      </w:r>
      <w:r w:rsidRPr="00E339C4">
        <w:rPr>
          <w:rStyle w:val="apple-converted-space"/>
          <w:rFonts w:eastAsiaTheme="majorEastAsia" w:cs="Arial"/>
          <w:color w:val="000000"/>
        </w:rPr>
        <w:t> </w:t>
      </w:r>
      <w:hyperlink r:id="rId9" w:history="1">
        <w:r w:rsidRPr="00E339C4">
          <w:rPr>
            <w:rStyle w:val="Hyperlink"/>
            <w:rFonts w:cs="Arial"/>
          </w:rPr>
          <w:t>https://www.literatuurgeschiedenis.org/teksten/aan-het-volk-van-nederland</w:t>
        </w:r>
      </w:hyperlink>
    </w:p>
    <w:p w14:paraId="07E5B45B" w14:textId="77777777" w:rsidR="008C5E0D" w:rsidRPr="00E339C4" w:rsidRDefault="008C5E0D" w:rsidP="008C5E0D">
      <w:pPr>
        <w:pStyle w:val="Lijstalinea"/>
        <w:numPr>
          <w:ilvl w:val="0"/>
          <w:numId w:val="4"/>
        </w:numPr>
        <w:rPr>
          <w:rStyle w:val="Hyperlink"/>
          <w:rFonts w:cs="Arial"/>
          <w:color w:val="000000"/>
        </w:rPr>
      </w:pPr>
      <w:r w:rsidRPr="00E339C4">
        <w:rPr>
          <w:i/>
          <w:iCs/>
        </w:rPr>
        <w:t xml:space="preserve">De </w:t>
      </w:r>
      <w:proofErr w:type="spellStart"/>
      <w:r w:rsidRPr="00E339C4">
        <w:rPr>
          <w:i/>
          <w:iCs/>
        </w:rPr>
        <w:t>Four</w:t>
      </w:r>
      <w:proofErr w:type="spellEnd"/>
      <w:r w:rsidRPr="00E339C4">
        <w:rPr>
          <w:i/>
          <w:iCs/>
        </w:rPr>
        <w:t xml:space="preserve"> Freedoms van Franklin Delano Roosevelt en waarom die vandaag de dag nog steeds van groot belang zijn</w:t>
      </w:r>
      <w:r w:rsidRPr="00D43C03">
        <w:t>. (2022, 25 februari). Geraadpleegd op 21 maart 2023, van</w:t>
      </w:r>
      <w:r w:rsidRPr="00E339C4">
        <w:rPr>
          <w:rStyle w:val="apple-converted-space"/>
          <w:rFonts w:cs="Arial"/>
          <w:color w:val="000000"/>
        </w:rPr>
        <w:t> </w:t>
      </w:r>
      <w:hyperlink r:id="rId10" w:history="1">
        <w:r w:rsidRPr="00E339C4">
          <w:rPr>
            <w:rStyle w:val="Hyperlink"/>
            <w:rFonts w:cs="Arial"/>
          </w:rPr>
          <w:t>https://vrijheidscolleges.nl/nieuws/het-belang-van-franklin-roosevelt-en-zijn-four-freedoms</w:t>
        </w:r>
      </w:hyperlink>
    </w:p>
    <w:p w14:paraId="1244C208" w14:textId="77777777" w:rsidR="008C5E0D" w:rsidRPr="00D43C03" w:rsidRDefault="008C5E0D" w:rsidP="008C5E0D">
      <w:pPr>
        <w:pStyle w:val="Lijstalinea"/>
        <w:numPr>
          <w:ilvl w:val="0"/>
          <w:numId w:val="4"/>
        </w:numPr>
      </w:pPr>
      <w:r w:rsidRPr="00D43C03">
        <w:t>Visser, Y. (2023). Tolprivilege uit 1275 – Eerste schriftelijke vermelding van Amsterdam.</w:t>
      </w:r>
      <w:r w:rsidRPr="00E339C4">
        <w:rPr>
          <w:rStyle w:val="apple-converted-space"/>
          <w:rFonts w:eastAsiaTheme="majorEastAsia" w:cs="Arial"/>
          <w:color w:val="000000"/>
        </w:rPr>
        <w:t> </w:t>
      </w:r>
      <w:r w:rsidRPr="00E339C4">
        <w:rPr>
          <w:i/>
          <w:iCs/>
        </w:rPr>
        <w:t>Historiek</w:t>
      </w:r>
      <w:r w:rsidRPr="00D43C03">
        <w:t xml:space="preserve">. Geraadpleegd op 4 mei 2023, van </w:t>
      </w:r>
      <w:r w:rsidRPr="00E339C4">
        <w:rPr>
          <w:rStyle w:val="apple-converted-space"/>
          <w:rFonts w:eastAsiaTheme="majorEastAsia" w:cs="Arial"/>
          <w:color w:val="000000"/>
        </w:rPr>
        <w:t> </w:t>
      </w:r>
      <w:hyperlink r:id="rId11" w:history="1">
        <w:r w:rsidRPr="00E339C4">
          <w:rPr>
            <w:rStyle w:val="Hyperlink"/>
            <w:rFonts w:cs="Arial"/>
          </w:rPr>
          <w:t>https://historiek.net/tolprivilege-amsterdam-1275-geboorteakte/138178/</w:t>
        </w:r>
      </w:hyperlink>
    </w:p>
    <w:p w14:paraId="72D45E82" w14:textId="77777777" w:rsidR="008C5E0D" w:rsidRPr="00465A6A" w:rsidRDefault="008C5E0D" w:rsidP="008C5E0D">
      <w:pPr>
        <w:pStyle w:val="Lijstalinea"/>
        <w:numPr>
          <w:ilvl w:val="0"/>
          <w:numId w:val="4"/>
        </w:numPr>
      </w:pPr>
      <w:r w:rsidRPr="00E339C4">
        <w:rPr>
          <w:i/>
          <w:iCs/>
        </w:rPr>
        <w:t>Vrijheid en mensenrechten - Amnesty International</w:t>
      </w:r>
      <w:r w:rsidRPr="00465A6A">
        <w:t>. (2020, 8 september). Amnesty International. Geraadpleegd op 21 maart 2023, van</w:t>
      </w:r>
      <w:r w:rsidRPr="00E339C4">
        <w:rPr>
          <w:rStyle w:val="apple-converted-space"/>
          <w:rFonts w:cs="Arial"/>
          <w:color w:val="000000"/>
        </w:rPr>
        <w:t> </w:t>
      </w:r>
      <w:hyperlink r:id="rId12" w:history="1">
        <w:r w:rsidRPr="00E339C4">
          <w:rPr>
            <w:rStyle w:val="Hyperlink"/>
            <w:rFonts w:cs="Arial"/>
          </w:rPr>
          <w:t>https://www.amnesty.nl/encyclopedie/vrijheid-en-mensenrechten</w:t>
        </w:r>
      </w:hyperlink>
    </w:p>
    <w:p w14:paraId="583A8481" w14:textId="77777777" w:rsidR="008C5E0D" w:rsidRPr="00E339C4" w:rsidRDefault="008C5E0D" w:rsidP="008C5E0D">
      <w:pPr>
        <w:pStyle w:val="Lijstalinea"/>
        <w:numPr>
          <w:ilvl w:val="0"/>
          <w:numId w:val="4"/>
        </w:numPr>
      </w:pPr>
      <w:r w:rsidRPr="00D43C03">
        <w:t>FIZZ Marketing &amp; Communicatie. (z.d.).</w:t>
      </w:r>
      <w:r w:rsidRPr="00E339C4">
        <w:rPr>
          <w:rStyle w:val="apple-converted-space"/>
          <w:rFonts w:eastAsiaTheme="majorEastAsia" w:cs="Arial"/>
          <w:color w:val="000000"/>
        </w:rPr>
        <w:t> </w:t>
      </w:r>
      <w:r w:rsidRPr="00E339C4">
        <w:rPr>
          <w:i/>
          <w:iCs/>
        </w:rPr>
        <w:t xml:space="preserve">“Merck toch hoe </w:t>
      </w:r>
      <w:proofErr w:type="spellStart"/>
      <w:r w:rsidRPr="00E339C4">
        <w:rPr>
          <w:i/>
          <w:iCs/>
        </w:rPr>
        <w:t>sterck</w:t>
      </w:r>
      <w:proofErr w:type="spellEnd"/>
      <w:r w:rsidRPr="00E339C4">
        <w:rPr>
          <w:i/>
          <w:iCs/>
        </w:rPr>
        <w:t>” - hoe ging het ook alweer? En waarom werd het geuzenlied gemaakt? Luister en lees verder op geschiedenismagazine.nl</w:t>
      </w:r>
      <w:r w:rsidRPr="00D43C03">
        <w:t>. Geraadpleegd op 4 mei 2023, van</w:t>
      </w:r>
      <w:r w:rsidRPr="00E339C4">
        <w:rPr>
          <w:rStyle w:val="apple-converted-space"/>
          <w:rFonts w:eastAsiaTheme="majorEastAsia" w:cs="Arial"/>
          <w:color w:val="000000"/>
        </w:rPr>
        <w:t> </w:t>
      </w:r>
      <w:hyperlink r:id="rId13" w:history="1">
        <w:r w:rsidRPr="00E339C4">
          <w:rPr>
            <w:rStyle w:val="Hyperlink"/>
            <w:rFonts w:cs="Arial"/>
          </w:rPr>
          <w:t>https://geschiedenismagazine.nl/merck-toch-hoe-sterck</w:t>
        </w:r>
      </w:hyperlink>
    </w:p>
    <w:p w14:paraId="57FA3CA0" w14:textId="77777777" w:rsidR="008C5E0D" w:rsidRDefault="008C5E0D" w:rsidP="008C5E0D">
      <w:pPr>
        <w:rPr>
          <w:rFonts w:eastAsiaTheme="majorEastAsia" w:cs="Arial"/>
          <w:color w:val="2F5496" w:themeColor="accent1" w:themeShade="BF"/>
          <w:sz w:val="26"/>
          <w:szCs w:val="26"/>
        </w:rPr>
      </w:pPr>
      <w:r>
        <w:rPr>
          <w:rFonts w:cs="Arial"/>
        </w:rPr>
        <w:br w:type="page"/>
      </w:r>
    </w:p>
    <w:p w14:paraId="35F4B851" w14:textId="77777777" w:rsidR="008C5E0D" w:rsidRDefault="008C5E0D" w:rsidP="008C5E0D">
      <w:pPr>
        <w:pStyle w:val="Kop2"/>
        <w:jc w:val="both"/>
        <w:rPr>
          <w:rFonts w:cs="Arial"/>
        </w:rPr>
      </w:pPr>
      <w:bookmarkStart w:id="35" w:name="_Toc134381424"/>
      <w:r w:rsidRPr="00D43C03">
        <w:rPr>
          <w:rFonts w:cs="Arial"/>
        </w:rPr>
        <w:lastRenderedPageBreak/>
        <w:t>Boeken en artikelen</w:t>
      </w:r>
      <w:bookmarkEnd w:id="35"/>
    </w:p>
    <w:p w14:paraId="084FCE60" w14:textId="77777777" w:rsidR="008C5E0D" w:rsidRPr="00D43C03" w:rsidRDefault="008C5E0D" w:rsidP="008C5E0D">
      <w:pPr>
        <w:jc w:val="both"/>
        <w:rPr>
          <w:rFonts w:cs="Arial"/>
        </w:rPr>
      </w:pPr>
    </w:p>
    <w:p w14:paraId="78ACEF45" w14:textId="77777777" w:rsidR="008C5E0D" w:rsidRPr="00D43C03" w:rsidRDefault="008C5E0D" w:rsidP="008C5E0D">
      <w:pPr>
        <w:pStyle w:val="Kop3"/>
        <w:jc w:val="both"/>
        <w:rPr>
          <w:rFonts w:cs="Arial"/>
        </w:rPr>
      </w:pPr>
      <w:bookmarkStart w:id="36" w:name="_Toc134381425"/>
      <w:r w:rsidRPr="00D43C03">
        <w:rPr>
          <w:rFonts w:cs="Arial"/>
        </w:rPr>
        <w:t>Primair</w:t>
      </w:r>
      <w:bookmarkEnd w:id="36"/>
    </w:p>
    <w:p w14:paraId="1D642553" w14:textId="77777777" w:rsidR="008C5E0D" w:rsidRDefault="008C5E0D" w:rsidP="008C5E0D">
      <w:pPr>
        <w:pStyle w:val="Lijstalinea"/>
        <w:numPr>
          <w:ilvl w:val="0"/>
          <w:numId w:val="3"/>
        </w:numPr>
      </w:pPr>
      <w:r>
        <w:t>Ankersmit, F., &amp; Van Tongeren, P. (2011).</w:t>
      </w:r>
      <w:r w:rsidRPr="00E339C4">
        <w:rPr>
          <w:rStyle w:val="apple-converted-space"/>
          <w:rFonts w:cs="Arial"/>
          <w:color w:val="000000"/>
        </w:rPr>
        <w:t> </w:t>
      </w:r>
      <w:r w:rsidRPr="00E339C4">
        <w:rPr>
          <w:i/>
          <w:iCs/>
        </w:rPr>
        <w:t>DPG Media Privacy Gate</w:t>
      </w:r>
      <w:r>
        <w:t>. Geraadpleegd op 5 mei 2023, van</w:t>
      </w:r>
      <w:r w:rsidRPr="00E339C4">
        <w:rPr>
          <w:rStyle w:val="apple-converted-space"/>
          <w:rFonts w:cs="Arial"/>
          <w:color w:val="000000"/>
        </w:rPr>
        <w:t> </w:t>
      </w:r>
      <w:hyperlink r:id="rId14" w:history="1">
        <w:r w:rsidRPr="00E339C4">
          <w:rPr>
            <w:rStyle w:val="Hyperlink"/>
            <w:rFonts w:cs="Arial"/>
          </w:rPr>
          <w:t>https://www.trouw.nl/nieuws/zijn-gelijkheid-en-vrijheid-met-elkaar-in-tegenspraak~b69e66da/</w:t>
        </w:r>
      </w:hyperlink>
    </w:p>
    <w:p w14:paraId="25F8B35A" w14:textId="77777777" w:rsidR="008C5E0D" w:rsidRPr="00E339C4" w:rsidRDefault="008C5E0D" w:rsidP="008C5E0D">
      <w:pPr>
        <w:pStyle w:val="Lijstalinea"/>
        <w:numPr>
          <w:ilvl w:val="0"/>
          <w:numId w:val="3"/>
        </w:numPr>
        <w:rPr>
          <w:lang w:val="en-US"/>
        </w:rPr>
      </w:pPr>
      <w:r w:rsidRPr="00E339C4">
        <w:rPr>
          <w:lang w:val="en-US"/>
        </w:rPr>
        <w:t xml:space="preserve">Tacitus, C., &amp; Anderson, J. G. C. (1938). </w:t>
      </w:r>
      <w:proofErr w:type="spellStart"/>
      <w:r w:rsidRPr="00D43C03">
        <w:t>Cornelii</w:t>
      </w:r>
      <w:proofErr w:type="spellEnd"/>
      <w:r w:rsidRPr="00D43C03">
        <w:t xml:space="preserve"> </w:t>
      </w:r>
      <w:proofErr w:type="spellStart"/>
      <w:r w:rsidRPr="00D43C03">
        <w:t>Taciti</w:t>
      </w:r>
      <w:proofErr w:type="spellEnd"/>
      <w:r w:rsidRPr="00D43C03">
        <w:t xml:space="preserve"> De origine et situ </w:t>
      </w:r>
      <w:proofErr w:type="spellStart"/>
      <w:r w:rsidRPr="00D43C03">
        <w:t>Germanorum</w:t>
      </w:r>
      <w:proofErr w:type="spellEnd"/>
      <w:r w:rsidRPr="00D43C03">
        <w:t xml:space="preserve">. </w:t>
      </w:r>
      <w:r w:rsidRPr="00E339C4">
        <w:rPr>
          <w:lang w:val="en-US"/>
        </w:rPr>
        <w:t>In</w:t>
      </w:r>
      <w:r w:rsidRPr="008C5E0D">
        <w:rPr>
          <w:rStyle w:val="apple-converted-space"/>
          <w:rFonts w:eastAsiaTheme="majorEastAsia" w:cs="Arial"/>
          <w:color w:val="000000"/>
          <w:lang w:val="en-US"/>
        </w:rPr>
        <w:t> </w:t>
      </w:r>
      <w:r w:rsidRPr="00E339C4">
        <w:rPr>
          <w:i/>
          <w:iCs/>
          <w:lang w:val="en-US"/>
        </w:rPr>
        <w:t>Clarendon Press eBooks</w:t>
      </w:r>
      <w:r w:rsidRPr="00E339C4">
        <w:rPr>
          <w:lang w:val="en-US"/>
        </w:rPr>
        <w:t>. Clarendon Press.</w:t>
      </w:r>
      <w:r w:rsidRPr="008C5E0D">
        <w:rPr>
          <w:rStyle w:val="apple-converted-space"/>
          <w:rFonts w:eastAsiaTheme="majorEastAsia" w:cs="Arial"/>
          <w:color w:val="000000"/>
          <w:lang w:val="en-US"/>
        </w:rPr>
        <w:t> </w:t>
      </w:r>
      <w:hyperlink r:id="rId15" w:history="1">
        <w:r w:rsidRPr="00E339C4">
          <w:rPr>
            <w:rStyle w:val="Hyperlink"/>
            <w:rFonts w:cs="Arial"/>
            <w:lang w:val="en-US"/>
          </w:rPr>
          <w:t>http://ci.nii.ac.jp/ncid/BA35237520</w:t>
        </w:r>
      </w:hyperlink>
    </w:p>
    <w:p w14:paraId="51054123" w14:textId="77777777" w:rsidR="008C5E0D" w:rsidRPr="00E339C4" w:rsidRDefault="008C5E0D" w:rsidP="008C5E0D">
      <w:pPr>
        <w:pStyle w:val="Lijstalinea"/>
        <w:numPr>
          <w:ilvl w:val="0"/>
          <w:numId w:val="3"/>
        </w:numPr>
        <w:rPr>
          <w:rStyle w:val="Hyperlink"/>
          <w:rFonts w:cs="Arial"/>
          <w:color w:val="000000"/>
        </w:rPr>
      </w:pPr>
      <w:r>
        <w:t>ter Braak. (1935).</w:t>
      </w:r>
      <w:r w:rsidRPr="00E339C4">
        <w:rPr>
          <w:rStyle w:val="apple-converted-space"/>
          <w:rFonts w:eastAsiaTheme="majorEastAsia" w:cs="Arial"/>
          <w:color w:val="000000"/>
        </w:rPr>
        <w:t> </w:t>
      </w:r>
      <w:r w:rsidRPr="00E339C4">
        <w:rPr>
          <w:i/>
          <w:iCs/>
        </w:rPr>
        <w:t>Rede over de Vrijheid</w:t>
      </w:r>
      <w:r>
        <w:t>.</w:t>
      </w:r>
      <w:r w:rsidRPr="00E339C4">
        <w:rPr>
          <w:rStyle w:val="apple-converted-space"/>
          <w:rFonts w:eastAsiaTheme="majorEastAsia" w:cs="Arial"/>
          <w:color w:val="000000"/>
        </w:rPr>
        <w:t> </w:t>
      </w:r>
      <w:hyperlink r:id="rId16" w:history="1">
        <w:r w:rsidRPr="00E339C4">
          <w:rPr>
            <w:rStyle w:val="Hyperlink"/>
            <w:rFonts w:cs="Arial"/>
          </w:rPr>
          <w:t>https://mennoterbraak.nl/pdf/pdf_lezing_Parijs_1935.pdf</w:t>
        </w:r>
      </w:hyperlink>
    </w:p>
    <w:p w14:paraId="51A0B375" w14:textId="77777777" w:rsidR="008C5E0D" w:rsidRDefault="008C5E0D" w:rsidP="008C5E0D">
      <w:pPr>
        <w:pStyle w:val="Kop3"/>
        <w:jc w:val="both"/>
        <w:rPr>
          <w:rFonts w:cs="Arial"/>
        </w:rPr>
      </w:pPr>
    </w:p>
    <w:p w14:paraId="1D115DE2" w14:textId="77777777" w:rsidR="008C5E0D" w:rsidRPr="00D43C03" w:rsidRDefault="008C5E0D" w:rsidP="008C5E0D">
      <w:pPr>
        <w:pStyle w:val="Kop3"/>
        <w:jc w:val="both"/>
        <w:rPr>
          <w:rFonts w:cs="Arial"/>
        </w:rPr>
      </w:pPr>
      <w:bookmarkStart w:id="37" w:name="_Toc134381426"/>
      <w:r w:rsidRPr="00D43C03">
        <w:rPr>
          <w:rFonts w:cs="Arial"/>
        </w:rPr>
        <w:t>Secundair</w:t>
      </w:r>
      <w:bookmarkEnd w:id="37"/>
      <w:r w:rsidRPr="00D43C03">
        <w:rPr>
          <w:rFonts w:cs="Arial"/>
        </w:rPr>
        <w:t xml:space="preserve"> </w:t>
      </w:r>
    </w:p>
    <w:p w14:paraId="3E4B5A6E" w14:textId="77777777" w:rsidR="008C5E0D" w:rsidRPr="00824111" w:rsidRDefault="008C5E0D" w:rsidP="008C5E0D">
      <w:pPr>
        <w:pStyle w:val="Lijstalinea"/>
        <w:numPr>
          <w:ilvl w:val="0"/>
          <w:numId w:val="2"/>
        </w:numPr>
      </w:pPr>
      <w:proofErr w:type="spellStart"/>
      <w:r w:rsidRPr="00E339C4">
        <w:rPr>
          <w:rStyle w:val="normaltextrun"/>
          <w:rFonts w:cs="Arial"/>
          <w:color w:val="000000"/>
          <w:shd w:val="clear" w:color="auto" w:fill="FFFFFF"/>
          <w:lang w:val="en-US"/>
        </w:rPr>
        <w:t>Iggers</w:t>
      </w:r>
      <w:proofErr w:type="spellEnd"/>
      <w:r w:rsidRPr="00E339C4">
        <w:rPr>
          <w:rStyle w:val="normaltextrun"/>
          <w:rFonts w:cs="Arial"/>
          <w:color w:val="000000"/>
          <w:shd w:val="clear" w:color="auto" w:fill="FFFFFF"/>
          <w:lang w:val="en-US"/>
        </w:rPr>
        <w:t xml:space="preserve">, G.-G., Wang, Q.-E., &amp; Mukherjee, S. (2017). </w:t>
      </w:r>
      <w:r w:rsidRPr="00E339C4">
        <w:rPr>
          <w:rStyle w:val="normaltextrun"/>
          <w:rFonts w:cs="Arial"/>
          <w:i/>
          <w:iCs/>
          <w:color w:val="000000"/>
          <w:shd w:val="clear" w:color="auto" w:fill="FFFFFF"/>
          <w:lang w:val="en-US"/>
        </w:rPr>
        <w:t xml:space="preserve">A Global History of Modern Historiography </w:t>
      </w:r>
      <w:r w:rsidRPr="00E339C4">
        <w:rPr>
          <w:rStyle w:val="normaltextrun"/>
          <w:rFonts w:cs="Arial"/>
          <w:color w:val="000000"/>
          <w:shd w:val="clear" w:color="auto" w:fill="FFFFFF"/>
          <w:lang w:val="en-US"/>
        </w:rPr>
        <w:t>(2</w:t>
      </w:r>
      <w:r w:rsidRPr="00E339C4">
        <w:rPr>
          <w:rStyle w:val="normaltextrun"/>
          <w:rFonts w:cs="Arial"/>
          <w:color w:val="000000"/>
          <w:shd w:val="clear" w:color="auto" w:fill="FFFFFF"/>
          <w:vertAlign w:val="superscript"/>
          <w:lang w:val="en-US"/>
        </w:rPr>
        <w:t>e</w:t>
      </w:r>
      <w:r w:rsidRPr="00E339C4">
        <w:rPr>
          <w:rStyle w:val="normaltextrun"/>
          <w:rFonts w:cs="Arial"/>
          <w:color w:val="000000"/>
          <w:shd w:val="clear" w:color="auto" w:fill="FFFFFF"/>
          <w:lang w:val="en-US"/>
        </w:rPr>
        <w:t xml:space="preserve"> </w:t>
      </w:r>
      <w:proofErr w:type="spellStart"/>
      <w:r w:rsidRPr="00E339C4">
        <w:rPr>
          <w:rStyle w:val="normaltextrun"/>
          <w:rFonts w:cs="Arial"/>
          <w:color w:val="000000"/>
          <w:shd w:val="clear" w:color="auto" w:fill="FFFFFF"/>
          <w:lang w:val="en-US"/>
        </w:rPr>
        <w:t>druk</w:t>
      </w:r>
      <w:proofErr w:type="spellEnd"/>
      <w:r w:rsidRPr="00E339C4">
        <w:rPr>
          <w:rStyle w:val="normaltextrun"/>
          <w:rFonts w:cs="Arial"/>
          <w:color w:val="000000"/>
          <w:shd w:val="clear" w:color="auto" w:fill="FFFFFF"/>
          <w:lang w:val="en-US"/>
        </w:rPr>
        <w:t xml:space="preserve">). </w:t>
      </w:r>
      <w:proofErr w:type="spellStart"/>
      <w:r w:rsidRPr="00E339C4">
        <w:rPr>
          <w:rStyle w:val="normaltextrun"/>
          <w:rFonts w:cs="Arial"/>
          <w:color w:val="000000"/>
          <w:shd w:val="clear" w:color="auto" w:fill="FFFFFF"/>
        </w:rPr>
        <w:t>Routledge</w:t>
      </w:r>
      <w:proofErr w:type="spellEnd"/>
      <w:r w:rsidRPr="00E339C4">
        <w:rPr>
          <w:rStyle w:val="normaltextrun"/>
          <w:rFonts w:cs="Arial"/>
          <w:color w:val="000000"/>
          <w:shd w:val="clear" w:color="auto" w:fill="FFFFFF"/>
        </w:rPr>
        <w:t>.</w:t>
      </w:r>
      <w:r w:rsidRPr="00E339C4">
        <w:rPr>
          <w:rStyle w:val="eop"/>
          <w:rFonts w:cs="Arial"/>
          <w:color w:val="000000"/>
          <w:shd w:val="clear" w:color="auto" w:fill="FFFFFF"/>
        </w:rPr>
        <w:t> </w:t>
      </w:r>
    </w:p>
    <w:p w14:paraId="6BD8F1B2" w14:textId="77777777" w:rsidR="008C5E0D" w:rsidRPr="00D43C03" w:rsidRDefault="008C5E0D" w:rsidP="008C5E0D">
      <w:pPr>
        <w:pStyle w:val="Lijstalinea"/>
        <w:numPr>
          <w:ilvl w:val="0"/>
          <w:numId w:val="2"/>
        </w:numPr>
      </w:pPr>
      <w:proofErr w:type="spellStart"/>
      <w:r w:rsidRPr="00D43C03">
        <w:t>Israel</w:t>
      </w:r>
      <w:proofErr w:type="spellEnd"/>
      <w:r w:rsidRPr="00D43C03">
        <w:t>, J. I. (2001).</w:t>
      </w:r>
      <w:r w:rsidRPr="00E339C4">
        <w:rPr>
          <w:rStyle w:val="apple-converted-space"/>
          <w:rFonts w:eastAsiaTheme="majorEastAsia" w:cs="Arial"/>
          <w:color w:val="000000"/>
        </w:rPr>
        <w:t> </w:t>
      </w:r>
      <w:r w:rsidRPr="00D43C03">
        <w:t>De Republiek: 1477-1806. Van Wijnen.</w:t>
      </w:r>
    </w:p>
    <w:p w14:paraId="7CBD1B4B" w14:textId="77777777" w:rsidR="008C5E0D" w:rsidRPr="00E339C4" w:rsidRDefault="008C5E0D" w:rsidP="008C5E0D">
      <w:pPr>
        <w:pStyle w:val="Lijstalinea"/>
        <w:numPr>
          <w:ilvl w:val="0"/>
          <w:numId w:val="2"/>
        </w:numPr>
        <w:rPr>
          <w:lang w:val="en-US"/>
        </w:rPr>
      </w:pPr>
      <w:r w:rsidRPr="00E339C4">
        <w:rPr>
          <w:lang w:val="en-US"/>
        </w:rPr>
        <w:t>Joachim, H. H. (2006).</w:t>
      </w:r>
      <w:r w:rsidRPr="008C5E0D">
        <w:rPr>
          <w:rStyle w:val="apple-converted-space"/>
          <w:rFonts w:eastAsiaTheme="majorEastAsia" w:cs="Arial"/>
          <w:color w:val="000000"/>
          <w:lang w:val="en-US"/>
        </w:rPr>
        <w:t> </w:t>
      </w:r>
      <w:r w:rsidRPr="00E339C4">
        <w:rPr>
          <w:lang w:val="en-US"/>
        </w:rPr>
        <w:t xml:space="preserve">A Study Of The Ethics Of Spinoza: </w:t>
      </w:r>
      <w:proofErr w:type="spellStart"/>
      <w:r w:rsidRPr="00E339C4">
        <w:rPr>
          <w:lang w:val="en-US"/>
        </w:rPr>
        <w:t>Ethica</w:t>
      </w:r>
      <w:proofErr w:type="spellEnd"/>
      <w:r w:rsidRPr="00E339C4">
        <w:rPr>
          <w:lang w:val="en-US"/>
        </w:rPr>
        <w:t xml:space="preserve"> </w:t>
      </w:r>
      <w:proofErr w:type="spellStart"/>
      <w:r w:rsidRPr="00E339C4">
        <w:rPr>
          <w:lang w:val="en-US"/>
        </w:rPr>
        <w:t>Ordine</w:t>
      </w:r>
      <w:proofErr w:type="spellEnd"/>
      <w:r w:rsidRPr="00E339C4">
        <w:rPr>
          <w:lang w:val="en-US"/>
        </w:rPr>
        <w:t xml:space="preserve"> </w:t>
      </w:r>
      <w:proofErr w:type="spellStart"/>
      <w:r w:rsidRPr="00E339C4">
        <w:rPr>
          <w:lang w:val="en-US"/>
        </w:rPr>
        <w:t>Geometrico</w:t>
      </w:r>
      <w:proofErr w:type="spellEnd"/>
      <w:r w:rsidRPr="00E339C4">
        <w:rPr>
          <w:lang w:val="en-US"/>
        </w:rPr>
        <w:t xml:space="preserve"> </w:t>
      </w:r>
      <w:proofErr w:type="spellStart"/>
      <w:r w:rsidRPr="00E339C4">
        <w:rPr>
          <w:lang w:val="en-US"/>
        </w:rPr>
        <w:t>Demonstrata</w:t>
      </w:r>
      <w:proofErr w:type="spellEnd"/>
      <w:r w:rsidRPr="00E339C4">
        <w:rPr>
          <w:lang w:val="en-US"/>
        </w:rPr>
        <w:t>.</w:t>
      </w:r>
    </w:p>
    <w:p w14:paraId="7DCD0028" w14:textId="77777777" w:rsidR="008C5E0D" w:rsidRPr="00E339C4" w:rsidRDefault="008C5E0D" w:rsidP="008C5E0D">
      <w:pPr>
        <w:pStyle w:val="Lijstalinea"/>
        <w:numPr>
          <w:ilvl w:val="0"/>
          <w:numId w:val="2"/>
        </w:numPr>
      </w:pPr>
      <w:proofErr w:type="spellStart"/>
      <w:r w:rsidRPr="00E339C4">
        <w:rPr>
          <w:lang w:val="en-US"/>
        </w:rPr>
        <w:t>Söllner</w:t>
      </w:r>
      <w:proofErr w:type="spellEnd"/>
      <w:r w:rsidRPr="00E339C4">
        <w:rPr>
          <w:lang w:val="en-US"/>
        </w:rPr>
        <w:t xml:space="preserve">, A. (2007). Jean-Jacques Rousseau, Du </w:t>
      </w:r>
      <w:proofErr w:type="spellStart"/>
      <w:r w:rsidRPr="00E339C4">
        <w:rPr>
          <w:lang w:val="en-US"/>
        </w:rPr>
        <w:t>Contrat</w:t>
      </w:r>
      <w:proofErr w:type="spellEnd"/>
      <w:r w:rsidRPr="00E339C4">
        <w:rPr>
          <w:lang w:val="en-US"/>
        </w:rPr>
        <w:t xml:space="preserve"> Social </w:t>
      </w:r>
      <w:proofErr w:type="spellStart"/>
      <w:r w:rsidRPr="00E339C4">
        <w:rPr>
          <w:lang w:val="en-US"/>
        </w:rPr>
        <w:t>ou</w:t>
      </w:r>
      <w:proofErr w:type="spellEnd"/>
      <w:r w:rsidRPr="00E339C4">
        <w:rPr>
          <w:lang w:val="en-US"/>
        </w:rPr>
        <w:t xml:space="preserve"> </w:t>
      </w:r>
      <w:proofErr w:type="spellStart"/>
      <w:r w:rsidRPr="00E339C4">
        <w:rPr>
          <w:lang w:val="en-US"/>
        </w:rPr>
        <w:t>Principes</w:t>
      </w:r>
      <w:proofErr w:type="spellEnd"/>
      <w:r w:rsidRPr="00E339C4">
        <w:rPr>
          <w:lang w:val="en-US"/>
        </w:rPr>
        <w:t xml:space="preserve"> du Droit Politique, Amsterdam 1762. </w:t>
      </w:r>
      <w:r w:rsidRPr="00D43C03">
        <w:t>In</w:t>
      </w:r>
      <w:r w:rsidRPr="00E339C4">
        <w:rPr>
          <w:rStyle w:val="apple-converted-space"/>
          <w:rFonts w:eastAsiaTheme="majorEastAsia" w:cs="Arial"/>
          <w:color w:val="000000"/>
        </w:rPr>
        <w:t> </w:t>
      </w:r>
      <w:r w:rsidRPr="00824111">
        <w:t xml:space="preserve">VS Verlag </w:t>
      </w:r>
      <w:proofErr w:type="spellStart"/>
      <w:r w:rsidRPr="00824111">
        <w:t>für</w:t>
      </w:r>
      <w:proofErr w:type="spellEnd"/>
      <w:r w:rsidRPr="00824111">
        <w:t xml:space="preserve"> </w:t>
      </w:r>
      <w:proofErr w:type="spellStart"/>
      <w:r w:rsidRPr="00824111">
        <w:t>Sozialwissenschaften</w:t>
      </w:r>
      <w:proofErr w:type="spellEnd"/>
      <w:r w:rsidRPr="00824111">
        <w:t xml:space="preserve"> </w:t>
      </w:r>
      <w:proofErr w:type="spellStart"/>
      <w:r w:rsidRPr="00824111">
        <w:t>eBooks</w:t>
      </w:r>
      <w:proofErr w:type="spellEnd"/>
      <w:r w:rsidRPr="00E339C4">
        <w:rPr>
          <w:rStyle w:val="apple-converted-space"/>
          <w:rFonts w:eastAsiaTheme="majorEastAsia" w:cs="Arial"/>
          <w:color w:val="000000"/>
        </w:rPr>
        <w:t> </w:t>
      </w:r>
      <w:r w:rsidRPr="00D43C03">
        <w:t>(pp. 405–410).</w:t>
      </w:r>
      <w:r w:rsidRPr="00E339C4">
        <w:rPr>
          <w:rStyle w:val="apple-converted-space"/>
          <w:rFonts w:eastAsiaTheme="majorEastAsia" w:cs="Arial"/>
          <w:color w:val="000000"/>
        </w:rPr>
        <w:t> </w:t>
      </w:r>
    </w:p>
    <w:p w14:paraId="3C8BFEBC" w14:textId="77777777" w:rsidR="008C5E0D" w:rsidRPr="00E339C4" w:rsidRDefault="008C5E0D" w:rsidP="008C5E0D">
      <w:pPr>
        <w:pStyle w:val="Lijstalinea"/>
        <w:numPr>
          <w:ilvl w:val="0"/>
          <w:numId w:val="2"/>
        </w:numPr>
      </w:pPr>
      <w:r w:rsidRPr="00D43C03">
        <w:t>Van Deursen, A. T. (2005).</w:t>
      </w:r>
      <w:r w:rsidRPr="00E339C4">
        <w:rPr>
          <w:rStyle w:val="apple-converted-space"/>
          <w:rFonts w:eastAsiaTheme="majorEastAsia" w:cs="Arial"/>
          <w:color w:val="000000"/>
        </w:rPr>
        <w:t> </w:t>
      </w:r>
      <w:r w:rsidRPr="00D43C03">
        <w:t>De last van veel geluk: de geschiedenis van Nederland, 1555-1702.</w:t>
      </w:r>
    </w:p>
    <w:p w14:paraId="61B8440B" w14:textId="77777777" w:rsidR="008C5E0D" w:rsidRPr="00E339C4" w:rsidRDefault="008C5E0D" w:rsidP="008C5E0D">
      <w:pPr>
        <w:pStyle w:val="Lijstalinea"/>
        <w:numPr>
          <w:ilvl w:val="0"/>
          <w:numId w:val="2"/>
        </w:numPr>
      </w:pPr>
      <w:r w:rsidRPr="00D43C03">
        <w:t>Van Sas, N. C. F. (2005).</w:t>
      </w:r>
      <w:r w:rsidRPr="00E339C4">
        <w:rPr>
          <w:rStyle w:val="apple-converted-space"/>
          <w:rFonts w:eastAsiaTheme="majorEastAsia" w:cs="Arial"/>
          <w:color w:val="000000"/>
        </w:rPr>
        <w:t> </w:t>
      </w:r>
      <w:r w:rsidRPr="00D43C03">
        <w:t>De metamorfose van Nederland. Amsterdam University Press.</w:t>
      </w:r>
    </w:p>
    <w:p w14:paraId="75173A5A" w14:textId="77777777" w:rsidR="008C5E0D" w:rsidRPr="00E339C4" w:rsidRDefault="008C5E0D" w:rsidP="008C5E0D">
      <w:pPr>
        <w:pStyle w:val="Lijstalinea"/>
        <w:numPr>
          <w:ilvl w:val="0"/>
          <w:numId w:val="2"/>
        </w:numPr>
        <w:rPr>
          <w:lang w:val="en-US"/>
        </w:rPr>
      </w:pPr>
      <w:r w:rsidRPr="00D43C03">
        <w:t xml:space="preserve">Van </w:t>
      </w:r>
      <w:proofErr w:type="spellStart"/>
      <w:r w:rsidRPr="00D43C03">
        <w:t>Uytven</w:t>
      </w:r>
      <w:proofErr w:type="spellEnd"/>
      <w:r w:rsidRPr="00D43C03">
        <w:t>, R., &amp; Blockmans, W. P. (1969).</w:t>
      </w:r>
      <w:r w:rsidRPr="00E339C4">
        <w:rPr>
          <w:rStyle w:val="apple-converted-space"/>
          <w:rFonts w:eastAsiaTheme="majorEastAsia" w:cs="Arial"/>
          <w:color w:val="000000"/>
        </w:rPr>
        <w:t> </w:t>
      </w:r>
      <w:r w:rsidRPr="00E339C4">
        <w:rPr>
          <w:lang w:val="en-US"/>
        </w:rPr>
        <w:t>Constitutions and Their Application in the Netherlands During the Middle Ages.</w:t>
      </w:r>
    </w:p>
    <w:p w14:paraId="17267F2A" w14:textId="77777777" w:rsidR="008C5E0D" w:rsidRPr="00D43C03" w:rsidRDefault="008C5E0D" w:rsidP="008C5E0D">
      <w:pPr>
        <w:pStyle w:val="Lijstalinea"/>
        <w:numPr>
          <w:ilvl w:val="0"/>
          <w:numId w:val="2"/>
        </w:numPr>
      </w:pPr>
      <w:proofErr w:type="spellStart"/>
      <w:r w:rsidRPr="00E339C4">
        <w:rPr>
          <w:lang w:val="en-US"/>
        </w:rPr>
        <w:t>Wandycz</w:t>
      </w:r>
      <w:proofErr w:type="spellEnd"/>
      <w:r w:rsidRPr="00E339C4">
        <w:rPr>
          <w:lang w:val="en-US"/>
        </w:rPr>
        <w:t>, P. S. (2017).</w:t>
      </w:r>
      <w:r w:rsidRPr="008C5E0D">
        <w:rPr>
          <w:rStyle w:val="apple-converted-space"/>
          <w:rFonts w:eastAsiaTheme="majorEastAsia" w:cs="Arial"/>
          <w:color w:val="000000"/>
          <w:lang w:val="en-US"/>
        </w:rPr>
        <w:t> </w:t>
      </w:r>
      <w:r w:rsidRPr="00E339C4">
        <w:rPr>
          <w:lang w:val="en-US"/>
        </w:rPr>
        <w:t xml:space="preserve">The Price of Freedom: A History of East Central Europe from the Middle Ages to the Present. </w:t>
      </w:r>
      <w:proofErr w:type="spellStart"/>
      <w:r w:rsidRPr="00D43C03">
        <w:t>Routledge</w:t>
      </w:r>
      <w:proofErr w:type="spellEnd"/>
      <w:r w:rsidRPr="00D43C03">
        <w:t>.</w:t>
      </w:r>
    </w:p>
    <w:p w14:paraId="3AE93A76" w14:textId="77777777" w:rsidR="008C5E0D" w:rsidRPr="00D43C03" w:rsidRDefault="008C5E0D" w:rsidP="008C5E0D">
      <w:pPr>
        <w:jc w:val="both"/>
        <w:rPr>
          <w:rFonts w:cs="Arial"/>
        </w:rPr>
      </w:pPr>
    </w:p>
    <w:p w14:paraId="7BD39A0B" w14:textId="77777777" w:rsidR="00716D02" w:rsidRDefault="00F31BCB"/>
    <w:sectPr w:rsidR="00716D02" w:rsidSect="00C5461E">
      <w:footerReference w:type="even" r:id="rId17"/>
      <w:footerReference w:type="default" r:id="rId18"/>
      <w:pgSz w:w="11906" w:h="16838"/>
      <w:pgMar w:top="1417" w:right="1417" w:bottom="1417" w:left="1417"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723C" w14:textId="77777777" w:rsidR="00000000" w:rsidRDefault="00F31BCB">
      <w:r>
        <w:separator/>
      </w:r>
    </w:p>
  </w:endnote>
  <w:endnote w:type="continuationSeparator" w:id="0">
    <w:p w14:paraId="57E7CF90" w14:textId="77777777" w:rsidR="00000000" w:rsidRDefault="00F3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67825285"/>
      <w:docPartObj>
        <w:docPartGallery w:val="Page Numbers (Bottom of Page)"/>
        <w:docPartUnique/>
      </w:docPartObj>
    </w:sdtPr>
    <w:sdtEndPr>
      <w:rPr>
        <w:rStyle w:val="Paginanummer"/>
      </w:rPr>
    </w:sdtEndPr>
    <w:sdtContent>
      <w:p w14:paraId="7D69272E" w14:textId="77777777" w:rsidR="00C5461E" w:rsidRDefault="00F31BCB" w:rsidP="001467AF">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111CF3" w14:textId="77777777" w:rsidR="00C5461E" w:rsidRDefault="00F31B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02504882"/>
      <w:docPartObj>
        <w:docPartGallery w:val="Page Numbers (Bottom of Page)"/>
        <w:docPartUnique/>
      </w:docPartObj>
    </w:sdtPr>
    <w:sdtEndPr>
      <w:rPr>
        <w:rStyle w:val="Paginanummer"/>
      </w:rPr>
    </w:sdtEndPr>
    <w:sdtContent>
      <w:p w14:paraId="576EA672" w14:textId="77777777" w:rsidR="00C5461E" w:rsidRDefault="00F31BCB" w:rsidP="001467AF">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AF44858" w14:textId="77777777" w:rsidR="00C5461E" w:rsidRDefault="00F31B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D236" w14:textId="77777777" w:rsidR="00000000" w:rsidRDefault="00F31BCB">
      <w:r>
        <w:separator/>
      </w:r>
    </w:p>
  </w:footnote>
  <w:footnote w:type="continuationSeparator" w:id="0">
    <w:p w14:paraId="577E6C76" w14:textId="77777777" w:rsidR="00000000" w:rsidRDefault="00F3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6A60"/>
    <w:multiLevelType w:val="hybridMultilevel"/>
    <w:tmpl w:val="720C9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D73495"/>
    <w:multiLevelType w:val="hybridMultilevel"/>
    <w:tmpl w:val="E8BE5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1D2ACB"/>
    <w:multiLevelType w:val="hybridMultilevel"/>
    <w:tmpl w:val="C504E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254859"/>
    <w:multiLevelType w:val="hybridMultilevel"/>
    <w:tmpl w:val="734CA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409662">
    <w:abstractNumId w:val="2"/>
  </w:num>
  <w:num w:numId="2" w16cid:durableId="1274748096">
    <w:abstractNumId w:val="3"/>
  </w:num>
  <w:num w:numId="3" w16cid:durableId="909462895">
    <w:abstractNumId w:val="0"/>
  </w:num>
  <w:num w:numId="4" w16cid:durableId="170505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0D"/>
    <w:rsid w:val="00037DFB"/>
    <w:rsid w:val="00154851"/>
    <w:rsid w:val="004A22D1"/>
    <w:rsid w:val="008C5E0D"/>
    <w:rsid w:val="00B27016"/>
    <w:rsid w:val="00C75639"/>
    <w:rsid w:val="00CA4523"/>
    <w:rsid w:val="00F31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E538"/>
  <w15:chartTrackingRefBased/>
  <w15:docId w15:val="{28A694DE-AE90-8D44-BE83-091E375C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5E0D"/>
    <w:rPr>
      <w:rFonts w:ascii="Arial" w:hAnsi="Arial"/>
    </w:rPr>
  </w:style>
  <w:style w:type="paragraph" w:styleId="Kop1">
    <w:name w:val="heading 1"/>
    <w:basedOn w:val="Standaard"/>
    <w:next w:val="Standaard"/>
    <w:link w:val="Kop1Char"/>
    <w:uiPriority w:val="9"/>
    <w:qFormat/>
    <w:rsid w:val="008C5E0D"/>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8C5E0D"/>
    <w:pPr>
      <w:keepNext/>
      <w:keepLines/>
      <w:spacing w:before="4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8C5E0D"/>
    <w:pPr>
      <w:keepNext/>
      <w:keepLines/>
      <w:spacing w:before="40"/>
      <w:outlineLvl w:val="2"/>
    </w:pPr>
    <w:rPr>
      <w:rFonts w:eastAsiaTheme="majorEastAsia"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5E0D"/>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rsid w:val="008C5E0D"/>
    <w:rPr>
      <w:rFonts w:ascii="Arial" w:eastAsiaTheme="majorEastAsia" w:hAnsi="Arial" w:cstheme="majorBidi"/>
      <w:color w:val="2F5496" w:themeColor="accent1" w:themeShade="BF"/>
      <w:sz w:val="26"/>
      <w:szCs w:val="26"/>
    </w:rPr>
  </w:style>
  <w:style w:type="character" w:customStyle="1" w:styleId="Kop3Char">
    <w:name w:val="Kop 3 Char"/>
    <w:basedOn w:val="Standaardalinea-lettertype"/>
    <w:link w:val="Kop3"/>
    <w:uiPriority w:val="9"/>
    <w:rsid w:val="008C5E0D"/>
    <w:rPr>
      <w:rFonts w:ascii="Arial" w:eastAsiaTheme="majorEastAsia" w:hAnsi="Arial" w:cstheme="majorBidi"/>
      <w:color w:val="1F3763" w:themeColor="accent1" w:themeShade="7F"/>
    </w:rPr>
  </w:style>
  <w:style w:type="paragraph" w:styleId="Ondertitel">
    <w:name w:val="Subtitle"/>
    <w:basedOn w:val="Standaard"/>
    <w:next w:val="Standaard"/>
    <w:link w:val="OndertitelChar"/>
    <w:uiPriority w:val="11"/>
    <w:qFormat/>
    <w:rsid w:val="008C5E0D"/>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8C5E0D"/>
    <w:rPr>
      <w:rFonts w:ascii="Arial" w:eastAsiaTheme="minorEastAsia" w:hAnsi="Arial"/>
      <w:color w:val="5A5A5A" w:themeColor="text1" w:themeTint="A5"/>
      <w:spacing w:val="15"/>
      <w:sz w:val="22"/>
      <w:szCs w:val="22"/>
    </w:rPr>
  </w:style>
  <w:style w:type="paragraph" w:styleId="Normaalweb">
    <w:name w:val="Normal (Web)"/>
    <w:basedOn w:val="Standaard"/>
    <w:uiPriority w:val="99"/>
    <w:unhideWhenUsed/>
    <w:rsid w:val="008C5E0D"/>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8C5E0D"/>
  </w:style>
  <w:style w:type="character" w:styleId="Hyperlink">
    <w:name w:val="Hyperlink"/>
    <w:basedOn w:val="Standaardalinea-lettertype"/>
    <w:uiPriority w:val="99"/>
    <w:unhideWhenUsed/>
    <w:rsid w:val="008C5E0D"/>
    <w:rPr>
      <w:color w:val="0563C1" w:themeColor="hyperlink"/>
      <w:u w:val="single"/>
    </w:rPr>
  </w:style>
  <w:style w:type="paragraph" w:styleId="Geenafstand">
    <w:name w:val="No Spacing"/>
    <w:link w:val="GeenafstandChar"/>
    <w:uiPriority w:val="1"/>
    <w:qFormat/>
    <w:rsid w:val="008C5E0D"/>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8C5E0D"/>
    <w:rPr>
      <w:rFonts w:eastAsiaTheme="minorEastAsia"/>
      <w:kern w:val="0"/>
      <w:sz w:val="22"/>
      <w:szCs w:val="22"/>
      <w:lang w:val="en-US" w:eastAsia="zh-CN"/>
      <w14:ligatures w14:val="none"/>
    </w:rPr>
  </w:style>
  <w:style w:type="paragraph" w:styleId="Kopvaninhoudsopgave">
    <w:name w:val="TOC Heading"/>
    <w:basedOn w:val="Kop1"/>
    <w:next w:val="Standaard"/>
    <w:uiPriority w:val="39"/>
    <w:unhideWhenUsed/>
    <w:qFormat/>
    <w:rsid w:val="008C5E0D"/>
    <w:pPr>
      <w:spacing w:before="480" w:line="276" w:lineRule="auto"/>
      <w:outlineLvl w:val="9"/>
    </w:pPr>
    <w:rPr>
      <w:rFonts w:asciiTheme="majorHAnsi" w:hAnsiTheme="majorHAnsi"/>
      <w:b/>
      <w:bCs/>
      <w:kern w:val="0"/>
      <w:sz w:val="28"/>
      <w:szCs w:val="28"/>
      <w:lang w:eastAsia="nl-NL"/>
      <w14:ligatures w14:val="none"/>
    </w:rPr>
  </w:style>
  <w:style w:type="paragraph" w:styleId="Inhopg1">
    <w:name w:val="toc 1"/>
    <w:basedOn w:val="Standaard"/>
    <w:next w:val="Standaard"/>
    <w:autoRedefine/>
    <w:uiPriority w:val="39"/>
    <w:unhideWhenUsed/>
    <w:rsid w:val="008C5E0D"/>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8C5E0D"/>
    <w:pPr>
      <w:spacing w:before="120"/>
      <w:ind w:left="240"/>
    </w:pPr>
    <w:rPr>
      <w:rFonts w:asciiTheme="minorHAnsi" w:hAnsiTheme="minorHAnsi" w:cstheme="minorHAnsi"/>
      <w:i/>
      <w:iCs/>
      <w:sz w:val="20"/>
      <w:szCs w:val="20"/>
    </w:rPr>
  </w:style>
  <w:style w:type="paragraph" w:styleId="Inhopg3">
    <w:name w:val="toc 3"/>
    <w:basedOn w:val="Standaard"/>
    <w:next w:val="Standaard"/>
    <w:autoRedefine/>
    <w:uiPriority w:val="39"/>
    <w:unhideWhenUsed/>
    <w:rsid w:val="008C5E0D"/>
    <w:pPr>
      <w:ind w:left="480"/>
    </w:pPr>
    <w:rPr>
      <w:rFonts w:asciiTheme="minorHAnsi" w:hAnsiTheme="minorHAnsi" w:cstheme="minorHAnsi"/>
      <w:sz w:val="20"/>
      <w:szCs w:val="20"/>
    </w:rPr>
  </w:style>
  <w:style w:type="paragraph" w:styleId="Lijstalinea">
    <w:name w:val="List Paragraph"/>
    <w:basedOn w:val="Standaard"/>
    <w:uiPriority w:val="34"/>
    <w:qFormat/>
    <w:rsid w:val="008C5E0D"/>
    <w:pPr>
      <w:ind w:left="720"/>
      <w:contextualSpacing/>
    </w:pPr>
  </w:style>
  <w:style w:type="paragraph" w:styleId="Voettekst">
    <w:name w:val="footer"/>
    <w:basedOn w:val="Standaard"/>
    <w:link w:val="VoettekstChar"/>
    <w:uiPriority w:val="99"/>
    <w:unhideWhenUsed/>
    <w:rsid w:val="008C5E0D"/>
    <w:pPr>
      <w:tabs>
        <w:tab w:val="center" w:pos="4536"/>
        <w:tab w:val="right" w:pos="9072"/>
      </w:tabs>
    </w:pPr>
  </w:style>
  <w:style w:type="character" w:customStyle="1" w:styleId="VoettekstChar">
    <w:name w:val="Voettekst Char"/>
    <w:basedOn w:val="Standaardalinea-lettertype"/>
    <w:link w:val="Voettekst"/>
    <w:uiPriority w:val="99"/>
    <w:rsid w:val="008C5E0D"/>
    <w:rPr>
      <w:rFonts w:ascii="Arial" w:hAnsi="Arial"/>
    </w:rPr>
  </w:style>
  <w:style w:type="character" w:styleId="Paginanummer">
    <w:name w:val="page number"/>
    <w:basedOn w:val="Standaardalinea-lettertype"/>
    <w:uiPriority w:val="99"/>
    <w:semiHidden/>
    <w:unhideWhenUsed/>
    <w:rsid w:val="008C5E0D"/>
  </w:style>
  <w:style w:type="character" w:customStyle="1" w:styleId="normaltextrun">
    <w:name w:val="normaltextrun"/>
    <w:basedOn w:val="Standaardalinea-lettertype"/>
    <w:rsid w:val="008C5E0D"/>
  </w:style>
  <w:style w:type="character" w:customStyle="1" w:styleId="eop">
    <w:name w:val="eop"/>
    <w:basedOn w:val="Standaardalinea-lettertype"/>
    <w:rsid w:val="008C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cape004aanv01_01/cape004aanv01_01_0014.php" TargetMode="External"/><Relationship Id="rId13" Type="http://schemas.openxmlformats.org/officeDocument/2006/relationships/hyperlink" Target="https://geschiedenismagazine.nl/merck-toch-hoe-sterc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s://www.amnesty.nl/encyclopedie/vrijheid-en-mensenrech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noterbraak.nl/pdf/pdf_lezing_Parijs_1935.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storiek.net/tolprivilege-amsterdam-1275-geboorteakte/138178/" TargetMode="External"/><Relationship Id="rId5" Type="http://schemas.openxmlformats.org/officeDocument/2006/relationships/footnotes" Target="footnotes.xml"/><Relationship Id="rId15" Type="http://schemas.openxmlformats.org/officeDocument/2006/relationships/hyperlink" Target="http://ci.nii.ac.jp/ncid/BA35237520" TargetMode="External"/><Relationship Id="rId23" Type="http://schemas.openxmlformats.org/officeDocument/2006/relationships/customXml" Target="../customXml/item3.xml"/><Relationship Id="rId10" Type="http://schemas.openxmlformats.org/officeDocument/2006/relationships/hyperlink" Target="https://vrijheidscolleges.nl/nieuws/het-belang-van-franklin-roosevelt-en-zijn-four-freedo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teratuurgeschiedenis.org/teksten/aan-het-volk-van-nederland" TargetMode="External"/><Relationship Id="rId14" Type="http://schemas.openxmlformats.org/officeDocument/2006/relationships/hyperlink" Target="https://www.trouw.nl/nieuws/zijn-gelijkheid-en-vrijheid-met-elkaar-in-tegenspraak~b69e66da/" TargetMode="External"/><Relationship Id="rId22"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30953E00513418B4B7FDE9C211DF1" ma:contentTypeVersion="16" ma:contentTypeDescription="Een nieuw document maken." ma:contentTypeScope="" ma:versionID="a6f18303f3a39fae512f23451d276dc4">
  <xsd:schema xmlns:xsd="http://www.w3.org/2001/XMLSchema" xmlns:xs="http://www.w3.org/2001/XMLSchema" xmlns:p="http://schemas.microsoft.com/office/2006/metadata/properties" xmlns:ns2="a9330202-8251-46c1-b0b6-9500c7d3c249" xmlns:ns3="bdf4c1d7-e93c-4a27-92a4-de1e826070a9" targetNamespace="http://schemas.microsoft.com/office/2006/metadata/properties" ma:root="true" ma:fieldsID="c846ff5fca2f417a5f139c95e6a01885" ns2:_="" ns3:_="">
    <xsd:import namespace="a9330202-8251-46c1-b0b6-9500c7d3c249"/>
    <xsd:import namespace="bdf4c1d7-e93c-4a27-92a4-de1e8260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30202-8251-46c1-b0b6-9500c7d3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0bd323f-bf2e-4a03-9a1e-ab46b79c8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f4c1d7-e93c-4a27-92a4-de1e826070a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63b7398-6e35-4720-a8a5-bb61883ed6d6}" ma:internalName="TaxCatchAll" ma:showField="CatchAllData" ma:web="bdf4c1d7-e93c-4a27-92a4-de1e82607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330202-8251-46c1-b0b6-9500c7d3c249">
      <Terms xmlns="http://schemas.microsoft.com/office/infopath/2007/PartnerControls"/>
    </lcf76f155ced4ddcb4097134ff3c332f>
    <TaxCatchAll xmlns="bdf4c1d7-e93c-4a27-92a4-de1e826070a9" xsi:nil="true"/>
  </documentManagement>
</p:properties>
</file>

<file path=customXml/itemProps1.xml><?xml version="1.0" encoding="utf-8"?>
<ds:datastoreItem xmlns:ds="http://schemas.openxmlformats.org/officeDocument/2006/customXml" ds:itemID="{13800829-BE26-47A7-98C8-525326641405}"/>
</file>

<file path=customXml/itemProps2.xml><?xml version="1.0" encoding="utf-8"?>
<ds:datastoreItem xmlns:ds="http://schemas.openxmlformats.org/officeDocument/2006/customXml" ds:itemID="{86581250-82CC-4AF6-B145-35FDB2A29B6A}"/>
</file>

<file path=customXml/itemProps3.xml><?xml version="1.0" encoding="utf-8"?>
<ds:datastoreItem xmlns:ds="http://schemas.openxmlformats.org/officeDocument/2006/customXml" ds:itemID="{FDE29C53-97F5-4A5D-AD21-11E7D3D773AB}"/>
</file>

<file path=docProps/app.xml><?xml version="1.0" encoding="utf-8"?>
<Properties xmlns="http://schemas.openxmlformats.org/officeDocument/2006/extended-properties" xmlns:vt="http://schemas.openxmlformats.org/officeDocument/2006/docPropsVTypes">
  <Template>Normal</Template>
  <TotalTime>1</TotalTime>
  <Pages>12</Pages>
  <Words>3989</Words>
  <Characters>21945</Characters>
  <Application>Microsoft Office Word</Application>
  <DocSecurity>4</DocSecurity>
  <Lines>182</Lines>
  <Paragraphs>51</Paragraphs>
  <ScaleCrop>false</ScaleCrop>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Evolutie van onze Nederlandse vrijheid</dc:title>
  <dc:subject>Hoe wordt vrijheid in Nederland gedefinieerd vanaf de Romeinen tot aan nu?</dc:subject>
  <dc:creator>David Messina</dc:creator>
  <cp:keywords/>
  <dc:description/>
  <cp:lastModifiedBy>Karin Coopmann</cp:lastModifiedBy>
  <cp:revision>2</cp:revision>
  <dcterms:created xsi:type="dcterms:W3CDTF">2023-05-08T15:06:00Z</dcterms:created>
  <dcterms:modified xsi:type="dcterms:W3CDTF">2023-05-08T15:06:00Z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0x010100CA330953E00513418B4B7FDE9C211DF1</vt:lpwstr>
  </property>
</Properties>
</file>